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F5E" w:rsidRDefault="0046184E">
      <w:pPr>
        <w:pStyle w:val="BodyText"/>
        <w:ind w:left="4729"/>
        <w:rPr>
          <w:rFonts w:ascii="Times New Roman"/>
          <w:sz w:val="20"/>
        </w:rPr>
      </w:pPr>
      <w:r>
        <w:rPr>
          <w:rFonts w:ascii="Times New Roman"/>
          <w:noProof/>
          <w:sz w:val="20"/>
          <w:lang w:bidi="ta-IN"/>
        </w:rPr>
        <w:drawing>
          <wp:inline distT="0" distB="0" distL="0" distR="0">
            <wp:extent cx="543008" cy="55673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3008" cy="556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7F5E" w:rsidRDefault="0046184E">
      <w:pPr>
        <w:pStyle w:val="Heading1"/>
        <w:spacing w:before="168"/>
        <w:ind w:left="1241" w:right="1591"/>
        <w:jc w:val="center"/>
      </w:pPr>
      <w:r>
        <w:t>BHARATHIDASAN UNIVERSITY, TIRUCHIRAPALLI – 620 024</w:t>
      </w:r>
    </w:p>
    <w:p w:rsidR="00497F5E" w:rsidRDefault="0046184E">
      <w:pPr>
        <w:spacing w:before="46"/>
        <w:ind w:left="1241" w:right="1591"/>
        <w:jc w:val="center"/>
        <w:rPr>
          <w:rFonts w:ascii="Bookman Uralic" w:hAnsi="Bookman Uralic"/>
          <w:b/>
        </w:rPr>
      </w:pPr>
      <w:r>
        <w:rPr>
          <w:rFonts w:ascii="Bookman Uralic" w:hAnsi="Bookman Uralic"/>
          <w:b/>
        </w:rPr>
        <w:t>M.Com – Revised Course Structure under CBCS</w:t>
      </w:r>
    </w:p>
    <w:p w:rsidR="00497F5E" w:rsidRDefault="0046184E">
      <w:pPr>
        <w:pStyle w:val="BodyText"/>
        <w:spacing w:before="47" w:line="292" w:lineRule="auto"/>
        <w:ind w:left="1242" w:right="1591"/>
        <w:jc w:val="center"/>
      </w:pPr>
      <w:r>
        <w:rPr>
          <w:w w:val="110"/>
        </w:rPr>
        <w:t xml:space="preserve">(For the candidate admitted from the academic year 2016–2017 onwards) </w:t>
      </w:r>
      <w:r>
        <w:rPr>
          <w:color w:val="006FC0"/>
          <w:w w:val="110"/>
        </w:rPr>
        <w:t>(updated on 7-12-2017)</w:t>
      </w:r>
    </w:p>
    <w:tbl>
      <w:tblPr>
        <w:tblW w:w="0" w:type="auto"/>
        <w:tblInd w:w="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7"/>
        <w:gridCol w:w="588"/>
        <w:gridCol w:w="25"/>
        <w:gridCol w:w="2771"/>
        <w:gridCol w:w="169"/>
        <w:gridCol w:w="2359"/>
        <w:gridCol w:w="175"/>
        <w:gridCol w:w="585"/>
        <w:gridCol w:w="262"/>
        <w:gridCol w:w="637"/>
        <w:gridCol w:w="298"/>
        <w:gridCol w:w="375"/>
        <w:gridCol w:w="238"/>
        <w:gridCol w:w="442"/>
        <w:gridCol w:w="146"/>
        <w:gridCol w:w="527"/>
        <w:gridCol w:w="155"/>
        <w:gridCol w:w="631"/>
        <w:gridCol w:w="139"/>
      </w:tblGrid>
      <w:tr w:rsidR="00497F5E" w:rsidTr="004B24C0">
        <w:trPr>
          <w:trHeight w:val="241"/>
        </w:trPr>
        <w:tc>
          <w:tcPr>
            <w:tcW w:w="630" w:type="dxa"/>
            <w:gridSpan w:val="3"/>
            <w:vMerge w:val="restart"/>
          </w:tcPr>
          <w:p w:rsidR="00497F5E" w:rsidRDefault="0046184E">
            <w:pPr>
              <w:pStyle w:val="TableParagraph"/>
              <w:spacing w:before="3" w:line="247" w:lineRule="auto"/>
              <w:ind w:left="134" w:right="125" w:firstLine="36"/>
              <w:jc w:val="both"/>
              <w:rPr>
                <w:rFonts w:ascii="Bookman Uralic"/>
                <w:b/>
                <w:sz w:val="20"/>
              </w:rPr>
            </w:pPr>
            <w:r>
              <w:rPr>
                <w:rFonts w:ascii="Bookman Uralic"/>
                <w:b/>
                <w:w w:val="105"/>
                <w:sz w:val="20"/>
              </w:rPr>
              <w:t xml:space="preserve">Se </w:t>
            </w:r>
            <w:r>
              <w:rPr>
                <w:rFonts w:ascii="Bookman Uralic"/>
                <w:b/>
                <w:sz w:val="20"/>
              </w:rPr>
              <w:t xml:space="preserve">me </w:t>
            </w:r>
            <w:r>
              <w:rPr>
                <w:rFonts w:ascii="Bookman Uralic"/>
                <w:b/>
                <w:w w:val="105"/>
                <w:sz w:val="20"/>
              </w:rPr>
              <w:t>st</w:t>
            </w:r>
          </w:p>
          <w:p w:rsidR="00497F5E" w:rsidRDefault="0046184E">
            <w:pPr>
              <w:pStyle w:val="TableParagraph"/>
              <w:spacing w:line="222" w:lineRule="exact"/>
              <w:ind w:left="191"/>
              <w:rPr>
                <w:rFonts w:ascii="Bookman Uralic"/>
                <w:b/>
                <w:sz w:val="20"/>
              </w:rPr>
            </w:pPr>
            <w:r>
              <w:rPr>
                <w:rFonts w:ascii="Bookman Uralic"/>
                <w:b/>
                <w:w w:val="105"/>
                <w:sz w:val="20"/>
              </w:rPr>
              <w:t>er</w:t>
            </w:r>
          </w:p>
        </w:tc>
        <w:tc>
          <w:tcPr>
            <w:tcW w:w="2940" w:type="dxa"/>
            <w:gridSpan w:val="2"/>
            <w:vMerge w:val="restart"/>
          </w:tcPr>
          <w:p w:rsidR="00497F5E" w:rsidRDefault="00497F5E">
            <w:pPr>
              <w:pStyle w:val="TableParagraph"/>
              <w:spacing w:before="1"/>
              <w:rPr>
                <w:sz w:val="32"/>
              </w:rPr>
            </w:pPr>
          </w:p>
          <w:p w:rsidR="00497F5E" w:rsidRDefault="0046184E">
            <w:pPr>
              <w:pStyle w:val="TableParagraph"/>
              <w:ind w:left="996" w:right="988"/>
              <w:jc w:val="center"/>
              <w:rPr>
                <w:rFonts w:ascii="Bookman Uralic"/>
                <w:b/>
                <w:sz w:val="20"/>
              </w:rPr>
            </w:pPr>
            <w:r>
              <w:rPr>
                <w:rFonts w:ascii="Bookman Uralic"/>
                <w:b/>
                <w:w w:val="105"/>
                <w:sz w:val="20"/>
              </w:rPr>
              <w:t>Course</w:t>
            </w:r>
          </w:p>
        </w:tc>
        <w:tc>
          <w:tcPr>
            <w:tcW w:w="2534" w:type="dxa"/>
            <w:gridSpan w:val="2"/>
            <w:vMerge w:val="restart"/>
          </w:tcPr>
          <w:p w:rsidR="00497F5E" w:rsidRDefault="00497F5E">
            <w:pPr>
              <w:pStyle w:val="TableParagraph"/>
              <w:spacing w:before="1"/>
              <w:rPr>
                <w:sz w:val="32"/>
              </w:rPr>
            </w:pPr>
          </w:p>
          <w:p w:rsidR="00497F5E" w:rsidRDefault="0046184E">
            <w:pPr>
              <w:pStyle w:val="TableParagraph"/>
              <w:ind w:left="606"/>
              <w:rPr>
                <w:rFonts w:ascii="Bookman Uralic"/>
                <w:b/>
                <w:sz w:val="20"/>
              </w:rPr>
            </w:pPr>
            <w:r>
              <w:rPr>
                <w:rFonts w:ascii="Bookman Uralic"/>
                <w:b/>
                <w:w w:val="105"/>
                <w:sz w:val="20"/>
              </w:rPr>
              <w:t>Course Title</w:t>
            </w:r>
          </w:p>
        </w:tc>
        <w:tc>
          <w:tcPr>
            <w:tcW w:w="847" w:type="dxa"/>
            <w:gridSpan w:val="2"/>
            <w:vMerge w:val="restart"/>
          </w:tcPr>
          <w:p w:rsidR="00497F5E" w:rsidRDefault="0046184E">
            <w:pPr>
              <w:pStyle w:val="TableParagraph"/>
              <w:spacing w:before="120" w:line="249" w:lineRule="auto"/>
              <w:ind w:left="133" w:right="130" w:firstLine="86"/>
              <w:jc w:val="both"/>
              <w:rPr>
                <w:rFonts w:ascii="Bookman Uralic"/>
                <w:b/>
                <w:sz w:val="20"/>
              </w:rPr>
            </w:pPr>
            <w:r>
              <w:rPr>
                <w:rFonts w:ascii="Bookman Uralic"/>
                <w:b/>
                <w:w w:val="105"/>
                <w:sz w:val="20"/>
              </w:rPr>
              <w:t xml:space="preserve">Ins. Hrs/ </w:t>
            </w:r>
            <w:r>
              <w:rPr>
                <w:rFonts w:ascii="Bookman Uralic"/>
                <w:b/>
                <w:sz w:val="20"/>
              </w:rPr>
              <w:t>Week</w:t>
            </w:r>
          </w:p>
        </w:tc>
        <w:tc>
          <w:tcPr>
            <w:tcW w:w="935" w:type="dxa"/>
            <w:gridSpan w:val="2"/>
            <w:vMerge w:val="restart"/>
          </w:tcPr>
          <w:p w:rsidR="00497F5E" w:rsidRDefault="00497F5E">
            <w:pPr>
              <w:pStyle w:val="TableParagraph"/>
              <w:spacing w:before="1"/>
              <w:rPr>
                <w:sz w:val="32"/>
              </w:rPr>
            </w:pPr>
          </w:p>
          <w:p w:rsidR="00497F5E" w:rsidRDefault="0046184E">
            <w:pPr>
              <w:pStyle w:val="TableParagraph"/>
              <w:ind w:left="128"/>
              <w:rPr>
                <w:rFonts w:ascii="Bookman Uralic"/>
                <w:b/>
                <w:sz w:val="20"/>
              </w:rPr>
            </w:pPr>
            <w:r>
              <w:rPr>
                <w:rFonts w:ascii="Bookman Uralic"/>
                <w:b/>
                <w:w w:val="105"/>
                <w:sz w:val="20"/>
              </w:rPr>
              <w:t>Credit</w:t>
            </w:r>
          </w:p>
        </w:tc>
        <w:tc>
          <w:tcPr>
            <w:tcW w:w="613" w:type="dxa"/>
            <w:gridSpan w:val="2"/>
            <w:vMerge w:val="restart"/>
          </w:tcPr>
          <w:p w:rsidR="00497F5E" w:rsidRDefault="0046184E">
            <w:pPr>
              <w:pStyle w:val="TableParagraph"/>
              <w:spacing w:before="120" w:line="249" w:lineRule="auto"/>
              <w:ind w:left="103" w:right="101"/>
              <w:jc w:val="center"/>
              <w:rPr>
                <w:rFonts w:ascii="Bookman Uralic"/>
                <w:b/>
                <w:sz w:val="20"/>
              </w:rPr>
            </w:pPr>
            <w:r>
              <w:rPr>
                <w:rFonts w:ascii="Bookman Uralic"/>
                <w:b/>
                <w:sz w:val="20"/>
              </w:rPr>
              <w:t xml:space="preserve">Exa </w:t>
            </w:r>
            <w:r>
              <w:rPr>
                <w:rFonts w:ascii="Bookman Uralic"/>
                <w:b/>
                <w:w w:val="105"/>
                <w:sz w:val="20"/>
              </w:rPr>
              <w:t>m Hrs</w:t>
            </w:r>
          </w:p>
        </w:tc>
        <w:tc>
          <w:tcPr>
            <w:tcW w:w="1270" w:type="dxa"/>
            <w:gridSpan w:val="4"/>
          </w:tcPr>
          <w:p w:rsidR="00497F5E" w:rsidRDefault="0046184E">
            <w:pPr>
              <w:pStyle w:val="TableParagraph"/>
              <w:spacing w:before="3" w:line="219" w:lineRule="exact"/>
              <w:ind w:left="299"/>
              <w:rPr>
                <w:rFonts w:ascii="Bookman Uralic"/>
                <w:b/>
                <w:sz w:val="20"/>
              </w:rPr>
            </w:pPr>
            <w:r>
              <w:rPr>
                <w:rFonts w:ascii="Bookman Uralic"/>
                <w:b/>
                <w:w w:val="105"/>
                <w:sz w:val="20"/>
              </w:rPr>
              <w:t>Marks</w:t>
            </w:r>
          </w:p>
        </w:tc>
        <w:tc>
          <w:tcPr>
            <w:tcW w:w="770" w:type="dxa"/>
            <w:gridSpan w:val="2"/>
            <w:vMerge w:val="restart"/>
          </w:tcPr>
          <w:p w:rsidR="00497F5E" w:rsidRDefault="00497F5E">
            <w:pPr>
              <w:pStyle w:val="TableParagraph"/>
              <w:spacing w:before="1"/>
              <w:rPr>
                <w:sz w:val="32"/>
              </w:rPr>
            </w:pPr>
          </w:p>
          <w:p w:rsidR="00497F5E" w:rsidRDefault="0046184E">
            <w:pPr>
              <w:pStyle w:val="TableParagraph"/>
              <w:ind w:left="97"/>
              <w:rPr>
                <w:rFonts w:ascii="Bookman Uralic"/>
                <w:b/>
                <w:sz w:val="20"/>
              </w:rPr>
            </w:pPr>
            <w:r>
              <w:rPr>
                <w:rFonts w:ascii="Bookman Uralic"/>
                <w:b/>
                <w:w w:val="105"/>
                <w:sz w:val="20"/>
              </w:rPr>
              <w:t>Total</w:t>
            </w:r>
          </w:p>
        </w:tc>
      </w:tr>
      <w:tr w:rsidR="00497F5E" w:rsidTr="004B24C0">
        <w:trPr>
          <w:trHeight w:val="719"/>
        </w:trPr>
        <w:tc>
          <w:tcPr>
            <w:tcW w:w="630" w:type="dxa"/>
            <w:gridSpan w:val="3"/>
            <w:vMerge/>
            <w:tcBorders>
              <w:top w:val="nil"/>
            </w:tcBorders>
          </w:tcPr>
          <w:p w:rsidR="00497F5E" w:rsidRDefault="00497F5E">
            <w:pPr>
              <w:rPr>
                <w:sz w:val="2"/>
                <w:szCs w:val="2"/>
              </w:rPr>
            </w:pPr>
          </w:p>
        </w:tc>
        <w:tc>
          <w:tcPr>
            <w:tcW w:w="2940" w:type="dxa"/>
            <w:gridSpan w:val="2"/>
            <w:vMerge/>
            <w:tcBorders>
              <w:top w:val="nil"/>
            </w:tcBorders>
          </w:tcPr>
          <w:p w:rsidR="00497F5E" w:rsidRDefault="00497F5E">
            <w:pPr>
              <w:rPr>
                <w:sz w:val="2"/>
                <w:szCs w:val="2"/>
              </w:rPr>
            </w:pPr>
          </w:p>
        </w:tc>
        <w:tc>
          <w:tcPr>
            <w:tcW w:w="2534" w:type="dxa"/>
            <w:gridSpan w:val="2"/>
            <w:vMerge/>
            <w:tcBorders>
              <w:top w:val="nil"/>
            </w:tcBorders>
          </w:tcPr>
          <w:p w:rsidR="00497F5E" w:rsidRDefault="00497F5E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gridSpan w:val="2"/>
            <w:vMerge/>
            <w:tcBorders>
              <w:top w:val="nil"/>
            </w:tcBorders>
          </w:tcPr>
          <w:p w:rsidR="00497F5E" w:rsidRDefault="00497F5E">
            <w:pPr>
              <w:rPr>
                <w:sz w:val="2"/>
                <w:szCs w:val="2"/>
              </w:rPr>
            </w:pPr>
          </w:p>
        </w:tc>
        <w:tc>
          <w:tcPr>
            <w:tcW w:w="935" w:type="dxa"/>
            <w:gridSpan w:val="2"/>
            <w:vMerge/>
            <w:tcBorders>
              <w:top w:val="nil"/>
            </w:tcBorders>
          </w:tcPr>
          <w:p w:rsidR="00497F5E" w:rsidRDefault="00497F5E">
            <w:pPr>
              <w:rPr>
                <w:sz w:val="2"/>
                <w:szCs w:val="2"/>
              </w:rPr>
            </w:pPr>
          </w:p>
        </w:tc>
        <w:tc>
          <w:tcPr>
            <w:tcW w:w="613" w:type="dxa"/>
            <w:gridSpan w:val="2"/>
            <w:vMerge/>
            <w:tcBorders>
              <w:top w:val="nil"/>
            </w:tcBorders>
          </w:tcPr>
          <w:p w:rsidR="00497F5E" w:rsidRDefault="00497F5E">
            <w:pPr>
              <w:rPr>
                <w:sz w:val="2"/>
                <w:szCs w:val="2"/>
              </w:rPr>
            </w:pPr>
          </w:p>
        </w:tc>
        <w:tc>
          <w:tcPr>
            <w:tcW w:w="588" w:type="dxa"/>
            <w:gridSpan w:val="2"/>
          </w:tcPr>
          <w:p w:rsidR="00497F5E" w:rsidRDefault="0046184E">
            <w:pPr>
              <w:pStyle w:val="TableParagraph"/>
              <w:spacing w:before="226"/>
              <w:ind w:left="92"/>
              <w:rPr>
                <w:rFonts w:ascii="Bookman Uralic"/>
                <w:b/>
              </w:rPr>
            </w:pPr>
            <w:r>
              <w:rPr>
                <w:rFonts w:ascii="Bookman Uralic"/>
                <w:b/>
              </w:rPr>
              <w:t>Int</w:t>
            </w:r>
          </w:p>
        </w:tc>
        <w:tc>
          <w:tcPr>
            <w:tcW w:w="682" w:type="dxa"/>
            <w:gridSpan w:val="2"/>
          </w:tcPr>
          <w:p w:rsidR="00497F5E" w:rsidRDefault="0046184E">
            <w:pPr>
              <w:pStyle w:val="TableParagraph"/>
              <w:spacing w:before="226"/>
              <w:ind w:right="171"/>
              <w:jc w:val="right"/>
              <w:rPr>
                <w:rFonts w:ascii="Bookman Uralic"/>
                <w:b/>
              </w:rPr>
            </w:pPr>
            <w:r>
              <w:rPr>
                <w:rFonts w:ascii="Bookman Uralic"/>
                <w:b/>
              </w:rPr>
              <w:t>Ext</w:t>
            </w:r>
          </w:p>
        </w:tc>
        <w:tc>
          <w:tcPr>
            <w:tcW w:w="770" w:type="dxa"/>
            <w:gridSpan w:val="2"/>
            <w:vMerge/>
            <w:tcBorders>
              <w:top w:val="nil"/>
            </w:tcBorders>
          </w:tcPr>
          <w:p w:rsidR="00497F5E" w:rsidRDefault="00497F5E">
            <w:pPr>
              <w:rPr>
                <w:sz w:val="2"/>
                <w:szCs w:val="2"/>
              </w:rPr>
            </w:pPr>
          </w:p>
        </w:tc>
      </w:tr>
      <w:tr w:rsidR="00497F5E" w:rsidTr="004B24C0">
        <w:trPr>
          <w:gridBefore w:val="1"/>
          <w:gridAfter w:val="1"/>
          <w:wBefore w:w="17" w:type="dxa"/>
          <w:wAfter w:w="139" w:type="dxa"/>
          <w:trHeight w:val="526"/>
        </w:trPr>
        <w:tc>
          <w:tcPr>
            <w:tcW w:w="588" w:type="dxa"/>
            <w:vMerge w:val="restart"/>
          </w:tcPr>
          <w:p w:rsidR="00497F5E" w:rsidRDefault="00497F5E">
            <w:pPr>
              <w:pStyle w:val="TableParagraph"/>
              <w:rPr>
                <w:sz w:val="26"/>
              </w:rPr>
            </w:pPr>
          </w:p>
          <w:p w:rsidR="00497F5E" w:rsidRDefault="00497F5E">
            <w:pPr>
              <w:pStyle w:val="TableParagraph"/>
              <w:rPr>
                <w:sz w:val="26"/>
              </w:rPr>
            </w:pPr>
          </w:p>
          <w:p w:rsidR="00497F5E" w:rsidRDefault="00497F5E">
            <w:pPr>
              <w:pStyle w:val="TableParagraph"/>
              <w:rPr>
                <w:sz w:val="26"/>
              </w:rPr>
            </w:pPr>
          </w:p>
          <w:p w:rsidR="00497F5E" w:rsidRDefault="00497F5E">
            <w:pPr>
              <w:pStyle w:val="TableParagraph"/>
              <w:rPr>
                <w:sz w:val="26"/>
              </w:rPr>
            </w:pPr>
          </w:p>
          <w:p w:rsidR="00497F5E" w:rsidRDefault="00497F5E">
            <w:pPr>
              <w:pStyle w:val="TableParagraph"/>
              <w:rPr>
                <w:sz w:val="26"/>
              </w:rPr>
            </w:pPr>
          </w:p>
          <w:p w:rsidR="00497F5E" w:rsidRDefault="00497F5E">
            <w:pPr>
              <w:pStyle w:val="TableParagraph"/>
              <w:spacing w:before="9"/>
              <w:rPr>
                <w:sz w:val="21"/>
              </w:rPr>
            </w:pPr>
          </w:p>
          <w:p w:rsidR="00497F5E" w:rsidRDefault="0046184E">
            <w:pPr>
              <w:pStyle w:val="TableParagraph"/>
              <w:ind w:left="100"/>
              <w:rPr>
                <w:rFonts w:ascii="Bookman Uralic"/>
                <w:b/>
              </w:rPr>
            </w:pPr>
            <w:r>
              <w:rPr>
                <w:rFonts w:ascii="Bookman Uralic"/>
                <w:b/>
              </w:rPr>
              <w:t>III</w:t>
            </w:r>
          </w:p>
        </w:tc>
        <w:tc>
          <w:tcPr>
            <w:tcW w:w="2796" w:type="dxa"/>
            <w:gridSpan w:val="2"/>
          </w:tcPr>
          <w:p w:rsidR="00497F5E" w:rsidRDefault="0046184E">
            <w:pPr>
              <w:pStyle w:val="TableParagraph"/>
              <w:spacing w:before="73"/>
              <w:ind w:left="110"/>
            </w:pPr>
            <w:r>
              <w:t>Core Course – IX (CC)</w:t>
            </w:r>
          </w:p>
        </w:tc>
        <w:tc>
          <w:tcPr>
            <w:tcW w:w="2528" w:type="dxa"/>
            <w:gridSpan w:val="2"/>
          </w:tcPr>
          <w:p w:rsidR="00497F5E" w:rsidRDefault="0046184E">
            <w:pPr>
              <w:pStyle w:val="TableParagraph"/>
              <w:spacing w:before="8"/>
              <w:ind w:left="100"/>
            </w:pPr>
            <w:r>
              <w:rPr>
                <w:w w:val="110"/>
              </w:rPr>
              <w:t>Total</w:t>
            </w:r>
            <w:r>
              <w:rPr>
                <w:spacing w:val="28"/>
                <w:w w:val="110"/>
              </w:rPr>
              <w:t xml:space="preserve"> </w:t>
            </w:r>
            <w:r>
              <w:rPr>
                <w:w w:val="110"/>
              </w:rPr>
              <w:t>Quality</w:t>
            </w:r>
          </w:p>
          <w:p w:rsidR="00497F5E" w:rsidRDefault="0046184E">
            <w:pPr>
              <w:pStyle w:val="TableParagraph"/>
              <w:spacing w:before="14" w:line="234" w:lineRule="exact"/>
              <w:ind w:left="100"/>
            </w:pPr>
            <w:r>
              <w:rPr>
                <w:w w:val="110"/>
              </w:rPr>
              <w:t>Management</w:t>
            </w:r>
          </w:p>
        </w:tc>
        <w:tc>
          <w:tcPr>
            <w:tcW w:w="760" w:type="dxa"/>
            <w:gridSpan w:val="2"/>
          </w:tcPr>
          <w:p w:rsidR="00497F5E" w:rsidRDefault="0046184E">
            <w:pPr>
              <w:pStyle w:val="TableParagraph"/>
              <w:spacing w:before="137"/>
              <w:ind w:left="7"/>
              <w:jc w:val="center"/>
            </w:pPr>
            <w:r>
              <w:rPr>
                <w:w w:val="112"/>
              </w:rPr>
              <w:t>6</w:t>
            </w:r>
          </w:p>
        </w:tc>
        <w:tc>
          <w:tcPr>
            <w:tcW w:w="899" w:type="dxa"/>
            <w:gridSpan w:val="2"/>
          </w:tcPr>
          <w:p w:rsidR="00497F5E" w:rsidRDefault="0046184E">
            <w:pPr>
              <w:pStyle w:val="TableParagraph"/>
              <w:spacing w:before="73"/>
              <w:ind w:left="379"/>
            </w:pPr>
            <w:r>
              <w:rPr>
                <w:w w:val="120"/>
              </w:rPr>
              <w:t>5</w:t>
            </w:r>
          </w:p>
        </w:tc>
        <w:tc>
          <w:tcPr>
            <w:tcW w:w="673" w:type="dxa"/>
            <w:gridSpan w:val="2"/>
          </w:tcPr>
          <w:p w:rsidR="00497F5E" w:rsidRDefault="0046184E">
            <w:pPr>
              <w:pStyle w:val="TableParagraph"/>
              <w:spacing w:before="73"/>
              <w:ind w:right="251"/>
              <w:jc w:val="right"/>
            </w:pPr>
            <w:r>
              <w:rPr>
                <w:w w:val="115"/>
              </w:rPr>
              <w:t>3</w:t>
            </w:r>
          </w:p>
        </w:tc>
        <w:tc>
          <w:tcPr>
            <w:tcW w:w="680" w:type="dxa"/>
            <w:gridSpan w:val="2"/>
          </w:tcPr>
          <w:p w:rsidR="00497F5E" w:rsidRDefault="0046184E">
            <w:pPr>
              <w:pStyle w:val="TableParagraph"/>
              <w:spacing w:before="73"/>
              <w:ind w:left="183" w:right="172"/>
              <w:jc w:val="center"/>
            </w:pPr>
            <w:r>
              <w:rPr>
                <w:w w:val="115"/>
              </w:rPr>
              <w:t>25</w:t>
            </w:r>
          </w:p>
        </w:tc>
        <w:tc>
          <w:tcPr>
            <w:tcW w:w="673" w:type="dxa"/>
            <w:gridSpan w:val="2"/>
          </w:tcPr>
          <w:p w:rsidR="00497F5E" w:rsidRDefault="0046184E">
            <w:pPr>
              <w:pStyle w:val="TableParagraph"/>
              <w:spacing w:before="73"/>
              <w:ind w:left="177" w:right="160"/>
              <w:jc w:val="center"/>
            </w:pPr>
            <w:r>
              <w:rPr>
                <w:w w:val="125"/>
              </w:rPr>
              <w:t>75</w:t>
            </w:r>
          </w:p>
        </w:tc>
        <w:tc>
          <w:tcPr>
            <w:tcW w:w="786" w:type="dxa"/>
            <w:gridSpan w:val="2"/>
          </w:tcPr>
          <w:p w:rsidR="00497F5E" w:rsidRDefault="0046184E">
            <w:pPr>
              <w:pStyle w:val="TableParagraph"/>
              <w:spacing w:before="73"/>
              <w:ind w:left="100" w:right="81"/>
              <w:jc w:val="center"/>
            </w:pPr>
            <w:r>
              <w:rPr>
                <w:w w:val="120"/>
              </w:rPr>
              <w:t>100</w:t>
            </w:r>
          </w:p>
        </w:tc>
      </w:tr>
      <w:tr w:rsidR="00497F5E" w:rsidTr="004B24C0">
        <w:trPr>
          <w:gridBefore w:val="1"/>
          <w:gridAfter w:val="1"/>
          <w:wBefore w:w="17" w:type="dxa"/>
          <w:wAfter w:w="139" w:type="dxa"/>
          <w:trHeight w:val="743"/>
        </w:trPr>
        <w:tc>
          <w:tcPr>
            <w:tcW w:w="588" w:type="dxa"/>
            <w:vMerge/>
            <w:tcBorders>
              <w:top w:val="nil"/>
            </w:tcBorders>
          </w:tcPr>
          <w:p w:rsidR="00497F5E" w:rsidRDefault="00497F5E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gridSpan w:val="2"/>
          </w:tcPr>
          <w:p w:rsidR="00497F5E" w:rsidRDefault="0046184E">
            <w:pPr>
              <w:pStyle w:val="TableParagraph"/>
              <w:spacing w:before="182"/>
              <w:ind w:left="110"/>
            </w:pPr>
            <w:r>
              <w:rPr>
                <w:w w:val="105"/>
              </w:rPr>
              <w:t>Core Course – X (CC)</w:t>
            </w:r>
          </w:p>
        </w:tc>
        <w:tc>
          <w:tcPr>
            <w:tcW w:w="2528" w:type="dxa"/>
            <w:gridSpan w:val="2"/>
          </w:tcPr>
          <w:p w:rsidR="00497F5E" w:rsidRDefault="0046184E">
            <w:pPr>
              <w:pStyle w:val="TableParagraph"/>
              <w:spacing w:before="117" w:line="254" w:lineRule="auto"/>
              <w:ind w:left="100"/>
            </w:pPr>
            <w:r>
              <w:rPr>
                <w:w w:val="110"/>
              </w:rPr>
              <w:t>Advanced Corporate Accounting</w:t>
            </w:r>
          </w:p>
        </w:tc>
        <w:tc>
          <w:tcPr>
            <w:tcW w:w="760" w:type="dxa"/>
            <w:gridSpan w:val="2"/>
          </w:tcPr>
          <w:p w:rsidR="00497F5E" w:rsidRDefault="00497F5E">
            <w:pPr>
              <w:pStyle w:val="TableParagraph"/>
              <w:spacing w:before="10"/>
              <w:rPr>
                <w:sz w:val="21"/>
              </w:rPr>
            </w:pPr>
          </w:p>
          <w:p w:rsidR="00497F5E" w:rsidRDefault="0046184E">
            <w:pPr>
              <w:pStyle w:val="TableParagraph"/>
              <w:ind w:left="6"/>
              <w:jc w:val="center"/>
            </w:pPr>
            <w:r>
              <w:rPr>
                <w:w w:val="112"/>
              </w:rPr>
              <w:t>6</w:t>
            </w:r>
          </w:p>
        </w:tc>
        <w:tc>
          <w:tcPr>
            <w:tcW w:w="899" w:type="dxa"/>
            <w:gridSpan w:val="2"/>
          </w:tcPr>
          <w:p w:rsidR="00497F5E" w:rsidRDefault="0046184E">
            <w:pPr>
              <w:pStyle w:val="TableParagraph"/>
              <w:spacing w:before="182"/>
              <w:ind w:left="378"/>
            </w:pPr>
            <w:r>
              <w:rPr>
                <w:w w:val="120"/>
              </w:rPr>
              <w:t>5</w:t>
            </w:r>
          </w:p>
        </w:tc>
        <w:tc>
          <w:tcPr>
            <w:tcW w:w="673" w:type="dxa"/>
            <w:gridSpan w:val="2"/>
          </w:tcPr>
          <w:p w:rsidR="00497F5E" w:rsidRDefault="0046184E">
            <w:pPr>
              <w:pStyle w:val="TableParagraph"/>
              <w:spacing w:before="182"/>
              <w:ind w:right="251"/>
              <w:jc w:val="right"/>
            </w:pPr>
            <w:r>
              <w:rPr>
                <w:w w:val="115"/>
              </w:rPr>
              <w:t>3</w:t>
            </w:r>
          </w:p>
        </w:tc>
        <w:tc>
          <w:tcPr>
            <w:tcW w:w="680" w:type="dxa"/>
            <w:gridSpan w:val="2"/>
          </w:tcPr>
          <w:p w:rsidR="00497F5E" w:rsidRDefault="0046184E">
            <w:pPr>
              <w:pStyle w:val="TableParagraph"/>
              <w:spacing w:before="182"/>
              <w:ind w:left="183" w:right="172"/>
              <w:jc w:val="center"/>
            </w:pPr>
            <w:r>
              <w:rPr>
                <w:w w:val="115"/>
              </w:rPr>
              <w:t>25</w:t>
            </w:r>
          </w:p>
        </w:tc>
        <w:tc>
          <w:tcPr>
            <w:tcW w:w="673" w:type="dxa"/>
            <w:gridSpan w:val="2"/>
          </w:tcPr>
          <w:p w:rsidR="00497F5E" w:rsidRDefault="0046184E">
            <w:pPr>
              <w:pStyle w:val="TableParagraph"/>
              <w:spacing w:before="182"/>
              <w:ind w:left="177" w:right="161"/>
              <w:jc w:val="center"/>
            </w:pPr>
            <w:r>
              <w:rPr>
                <w:w w:val="125"/>
              </w:rPr>
              <w:t>75</w:t>
            </w:r>
          </w:p>
        </w:tc>
        <w:tc>
          <w:tcPr>
            <w:tcW w:w="786" w:type="dxa"/>
            <w:gridSpan w:val="2"/>
          </w:tcPr>
          <w:p w:rsidR="00497F5E" w:rsidRDefault="0046184E">
            <w:pPr>
              <w:pStyle w:val="TableParagraph"/>
              <w:spacing w:before="182"/>
              <w:ind w:left="100" w:right="81"/>
              <w:jc w:val="center"/>
            </w:pPr>
            <w:r>
              <w:rPr>
                <w:w w:val="120"/>
              </w:rPr>
              <w:t>100</w:t>
            </w:r>
          </w:p>
        </w:tc>
      </w:tr>
      <w:tr w:rsidR="00497F5E" w:rsidTr="004B24C0">
        <w:trPr>
          <w:gridBefore w:val="1"/>
          <w:gridAfter w:val="1"/>
          <w:wBefore w:w="17" w:type="dxa"/>
          <w:wAfter w:w="139" w:type="dxa"/>
          <w:trHeight w:val="529"/>
        </w:trPr>
        <w:tc>
          <w:tcPr>
            <w:tcW w:w="588" w:type="dxa"/>
            <w:vMerge/>
            <w:tcBorders>
              <w:top w:val="nil"/>
            </w:tcBorders>
          </w:tcPr>
          <w:p w:rsidR="00497F5E" w:rsidRDefault="00497F5E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gridSpan w:val="2"/>
          </w:tcPr>
          <w:p w:rsidR="00497F5E" w:rsidRDefault="0046184E">
            <w:pPr>
              <w:pStyle w:val="TableParagraph"/>
              <w:spacing w:before="76"/>
              <w:ind w:left="110"/>
            </w:pPr>
            <w:r>
              <w:t>Core Course – XI (CC)</w:t>
            </w:r>
          </w:p>
        </w:tc>
        <w:tc>
          <w:tcPr>
            <w:tcW w:w="2528" w:type="dxa"/>
            <w:gridSpan w:val="2"/>
          </w:tcPr>
          <w:p w:rsidR="00497F5E" w:rsidRDefault="0046184E">
            <w:pPr>
              <w:pStyle w:val="TableParagraph"/>
              <w:spacing w:before="9"/>
              <w:ind w:left="100"/>
            </w:pPr>
            <w:r>
              <w:rPr>
                <w:w w:val="115"/>
              </w:rPr>
              <w:t>Research</w:t>
            </w:r>
          </w:p>
          <w:p w:rsidR="00497F5E" w:rsidRDefault="0046184E">
            <w:pPr>
              <w:pStyle w:val="TableParagraph"/>
              <w:spacing w:before="16" w:line="234" w:lineRule="exact"/>
              <w:ind w:left="100"/>
            </w:pPr>
            <w:r>
              <w:rPr>
                <w:w w:val="110"/>
              </w:rPr>
              <w:t>Methodology</w:t>
            </w:r>
          </w:p>
        </w:tc>
        <w:tc>
          <w:tcPr>
            <w:tcW w:w="760" w:type="dxa"/>
            <w:gridSpan w:val="2"/>
          </w:tcPr>
          <w:p w:rsidR="00497F5E" w:rsidRDefault="0046184E">
            <w:pPr>
              <w:pStyle w:val="TableParagraph"/>
              <w:spacing w:before="141"/>
              <w:ind w:left="6"/>
              <w:jc w:val="center"/>
            </w:pPr>
            <w:r>
              <w:rPr>
                <w:w w:val="112"/>
              </w:rPr>
              <w:t>6</w:t>
            </w:r>
          </w:p>
        </w:tc>
        <w:tc>
          <w:tcPr>
            <w:tcW w:w="899" w:type="dxa"/>
            <w:gridSpan w:val="2"/>
          </w:tcPr>
          <w:p w:rsidR="00497F5E" w:rsidRDefault="0046184E">
            <w:pPr>
              <w:pStyle w:val="TableParagraph"/>
              <w:spacing w:before="76"/>
              <w:ind w:left="378"/>
            </w:pPr>
            <w:r>
              <w:rPr>
                <w:w w:val="120"/>
              </w:rPr>
              <w:t>5</w:t>
            </w:r>
          </w:p>
        </w:tc>
        <w:tc>
          <w:tcPr>
            <w:tcW w:w="673" w:type="dxa"/>
            <w:gridSpan w:val="2"/>
          </w:tcPr>
          <w:p w:rsidR="00497F5E" w:rsidRDefault="0046184E">
            <w:pPr>
              <w:pStyle w:val="TableParagraph"/>
              <w:spacing w:before="76"/>
              <w:ind w:right="251"/>
              <w:jc w:val="right"/>
            </w:pPr>
            <w:r>
              <w:rPr>
                <w:w w:val="115"/>
              </w:rPr>
              <w:t>3</w:t>
            </w:r>
          </w:p>
        </w:tc>
        <w:tc>
          <w:tcPr>
            <w:tcW w:w="680" w:type="dxa"/>
            <w:gridSpan w:val="2"/>
          </w:tcPr>
          <w:p w:rsidR="00497F5E" w:rsidRDefault="0046184E">
            <w:pPr>
              <w:pStyle w:val="TableParagraph"/>
              <w:spacing w:before="76"/>
              <w:ind w:left="183" w:right="172"/>
              <w:jc w:val="center"/>
            </w:pPr>
            <w:r>
              <w:rPr>
                <w:w w:val="115"/>
              </w:rPr>
              <w:t>25</w:t>
            </w:r>
          </w:p>
        </w:tc>
        <w:tc>
          <w:tcPr>
            <w:tcW w:w="673" w:type="dxa"/>
            <w:gridSpan w:val="2"/>
          </w:tcPr>
          <w:p w:rsidR="00497F5E" w:rsidRDefault="0046184E">
            <w:pPr>
              <w:pStyle w:val="TableParagraph"/>
              <w:spacing w:before="76"/>
              <w:ind w:left="177" w:right="161"/>
              <w:jc w:val="center"/>
            </w:pPr>
            <w:r>
              <w:rPr>
                <w:w w:val="125"/>
              </w:rPr>
              <w:t>75</w:t>
            </w:r>
          </w:p>
        </w:tc>
        <w:tc>
          <w:tcPr>
            <w:tcW w:w="786" w:type="dxa"/>
            <w:gridSpan w:val="2"/>
          </w:tcPr>
          <w:p w:rsidR="00497F5E" w:rsidRDefault="0046184E">
            <w:pPr>
              <w:pStyle w:val="TableParagraph"/>
              <w:spacing w:before="76"/>
              <w:ind w:left="100" w:right="81"/>
              <w:jc w:val="center"/>
            </w:pPr>
            <w:r>
              <w:rPr>
                <w:w w:val="120"/>
              </w:rPr>
              <w:t>100</w:t>
            </w:r>
          </w:p>
        </w:tc>
      </w:tr>
      <w:tr w:rsidR="00497F5E" w:rsidTr="004B24C0">
        <w:trPr>
          <w:gridBefore w:val="1"/>
          <w:gridAfter w:val="1"/>
          <w:wBefore w:w="17" w:type="dxa"/>
          <w:wAfter w:w="139" w:type="dxa"/>
          <w:trHeight w:val="528"/>
        </w:trPr>
        <w:tc>
          <w:tcPr>
            <w:tcW w:w="588" w:type="dxa"/>
            <w:vMerge/>
            <w:tcBorders>
              <w:top w:val="nil"/>
            </w:tcBorders>
          </w:tcPr>
          <w:p w:rsidR="00497F5E" w:rsidRDefault="00497F5E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gridSpan w:val="2"/>
          </w:tcPr>
          <w:p w:rsidR="00497F5E" w:rsidRDefault="0046184E">
            <w:pPr>
              <w:pStyle w:val="TableParagraph"/>
              <w:spacing w:before="74"/>
              <w:ind w:left="110"/>
            </w:pPr>
            <w:r>
              <w:t>Core Course – XII (CC)</w:t>
            </w:r>
          </w:p>
        </w:tc>
        <w:tc>
          <w:tcPr>
            <w:tcW w:w="2528" w:type="dxa"/>
            <w:gridSpan w:val="2"/>
          </w:tcPr>
          <w:p w:rsidR="00497F5E" w:rsidRDefault="0046184E">
            <w:pPr>
              <w:pStyle w:val="TableParagraph"/>
              <w:spacing w:before="7"/>
              <w:ind w:left="100"/>
            </w:pPr>
            <w:r>
              <w:rPr>
                <w:w w:val="115"/>
              </w:rPr>
              <w:t>Strategic</w:t>
            </w:r>
          </w:p>
          <w:p w:rsidR="00497F5E" w:rsidRDefault="0046184E">
            <w:pPr>
              <w:pStyle w:val="TableParagraph"/>
              <w:spacing w:before="16" w:line="236" w:lineRule="exact"/>
              <w:ind w:left="100"/>
            </w:pPr>
            <w:r>
              <w:rPr>
                <w:w w:val="110"/>
              </w:rPr>
              <w:t>Management</w:t>
            </w:r>
          </w:p>
        </w:tc>
        <w:tc>
          <w:tcPr>
            <w:tcW w:w="760" w:type="dxa"/>
            <w:gridSpan w:val="2"/>
          </w:tcPr>
          <w:p w:rsidR="00497F5E" w:rsidRDefault="0046184E">
            <w:pPr>
              <w:pStyle w:val="TableParagraph"/>
              <w:spacing w:before="141"/>
              <w:ind w:left="6"/>
              <w:jc w:val="center"/>
            </w:pPr>
            <w:r>
              <w:rPr>
                <w:w w:val="112"/>
              </w:rPr>
              <w:t>6</w:t>
            </w:r>
          </w:p>
        </w:tc>
        <w:tc>
          <w:tcPr>
            <w:tcW w:w="899" w:type="dxa"/>
            <w:gridSpan w:val="2"/>
          </w:tcPr>
          <w:p w:rsidR="00497F5E" w:rsidRDefault="0046184E">
            <w:pPr>
              <w:pStyle w:val="TableParagraph"/>
              <w:spacing w:before="74"/>
              <w:ind w:left="378"/>
            </w:pPr>
            <w:r>
              <w:rPr>
                <w:w w:val="120"/>
              </w:rPr>
              <w:t>5</w:t>
            </w:r>
          </w:p>
        </w:tc>
        <w:tc>
          <w:tcPr>
            <w:tcW w:w="673" w:type="dxa"/>
            <w:gridSpan w:val="2"/>
          </w:tcPr>
          <w:p w:rsidR="00497F5E" w:rsidRDefault="0046184E">
            <w:pPr>
              <w:pStyle w:val="TableParagraph"/>
              <w:spacing w:before="74"/>
              <w:ind w:right="251"/>
              <w:jc w:val="right"/>
            </w:pPr>
            <w:r>
              <w:rPr>
                <w:w w:val="115"/>
              </w:rPr>
              <w:t>3</w:t>
            </w:r>
          </w:p>
        </w:tc>
        <w:tc>
          <w:tcPr>
            <w:tcW w:w="680" w:type="dxa"/>
            <w:gridSpan w:val="2"/>
          </w:tcPr>
          <w:p w:rsidR="00497F5E" w:rsidRDefault="0046184E">
            <w:pPr>
              <w:pStyle w:val="TableParagraph"/>
              <w:spacing w:before="74"/>
              <w:ind w:left="183" w:right="172"/>
              <w:jc w:val="center"/>
            </w:pPr>
            <w:r>
              <w:rPr>
                <w:w w:val="115"/>
              </w:rPr>
              <w:t>25</w:t>
            </w:r>
          </w:p>
        </w:tc>
        <w:tc>
          <w:tcPr>
            <w:tcW w:w="673" w:type="dxa"/>
            <w:gridSpan w:val="2"/>
          </w:tcPr>
          <w:p w:rsidR="00497F5E" w:rsidRDefault="0046184E">
            <w:pPr>
              <w:pStyle w:val="TableParagraph"/>
              <w:spacing w:before="74"/>
              <w:ind w:left="177" w:right="161"/>
              <w:jc w:val="center"/>
            </w:pPr>
            <w:r>
              <w:rPr>
                <w:w w:val="125"/>
              </w:rPr>
              <w:t>75</w:t>
            </w:r>
          </w:p>
        </w:tc>
        <w:tc>
          <w:tcPr>
            <w:tcW w:w="786" w:type="dxa"/>
            <w:gridSpan w:val="2"/>
          </w:tcPr>
          <w:p w:rsidR="00497F5E" w:rsidRDefault="0046184E">
            <w:pPr>
              <w:pStyle w:val="TableParagraph"/>
              <w:spacing w:before="74"/>
              <w:ind w:left="100" w:right="81"/>
              <w:jc w:val="center"/>
            </w:pPr>
            <w:r>
              <w:rPr>
                <w:w w:val="120"/>
              </w:rPr>
              <w:t>100</w:t>
            </w:r>
          </w:p>
        </w:tc>
      </w:tr>
      <w:tr w:rsidR="00497F5E" w:rsidTr="004B24C0">
        <w:trPr>
          <w:gridBefore w:val="1"/>
          <w:gridAfter w:val="1"/>
          <w:wBefore w:w="17" w:type="dxa"/>
          <w:wAfter w:w="139" w:type="dxa"/>
          <w:trHeight w:val="1059"/>
        </w:trPr>
        <w:tc>
          <w:tcPr>
            <w:tcW w:w="588" w:type="dxa"/>
            <w:vMerge/>
            <w:tcBorders>
              <w:top w:val="nil"/>
            </w:tcBorders>
          </w:tcPr>
          <w:p w:rsidR="00497F5E" w:rsidRDefault="00497F5E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gridSpan w:val="2"/>
          </w:tcPr>
          <w:p w:rsidR="00497F5E" w:rsidRDefault="00497F5E">
            <w:pPr>
              <w:pStyle w:val="TableParagraph"/>
              <w:spacing w:before="9"/>
              <w:rPr>
                <w:sz w:val="29"/>
              </w:rPr>
            </w:pPr>
          </w:p>
          <w:p w:rsidR="00497F5E" w:rsidRDefault="0046184E">
            <w:pPr>
              <w:pStyle w:val="TableParagraph"/>
              <w:ind w:left="110"/>
            </w:pPr>
            <w:r>
              <w:rPr>
                <w:w w:val="105"/>
              </w:rPr>
              <w:t>Elective Course–III(EC)</w:t>
            </w:r>
          </w:p>
        </w:tc>
        <w:tc>
          <w:tcPr>
            <w:tcW w:w="2528" w:type="dxa"/>
            <w:gridSpan w:val="2"/>
          </w:tcPr>
          <w:p w:rsidR="00497F5E" w:rsidRDefault="0046184E">
            <w:pPr>
              <w:pStyle w:val="TableParagraph"/>
              <w:numPr>
                <w:ilvl w:val="0"/>
                <w:numId w:val="24"/>
              </w:numPr>
              <w:tabs>
                <w:tab w:val="left" w:pos="490"/>
              </w:tabs>
              <w:spacing w:before="8"/>
              <w:ind w:hanging="340"/>
            </w:pPr>
            <w:r>
              <w:rPr>
                <w:w w:val="110"/>
              </w:rPr>
              <w:t>Export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Marketing</w:t>
            </w:r>
          </w:p>
          <w:p w:rsidR="00497F5E" w:rsidRDefault="00497F5E">
            <w:pPr>
              <w:pStyle w:val="TableParagraph"/>
              <w:spacing w:before="14" w:line="237" w:lineRule="exact"/>
              <w:ind w:left="489"/>
            </w:pPr>
          </w:p>
        </w:tc>
        <w:tc>
          <w:tcPr>
            <w:tcW w:w="760" w:type="dxa"/>
            <w:gridSpan w:val="2"/>
          </w:tcPr>
          <w:p w:rsidR="00497F5E" w:rsidRDefault="00497F5E">
            <w:pPr>
              <w:pStyle w:val="TableParagraph"/>
              <w:spacing w:before="6"/>
              <w:rPr>
                <w:sz w:val="35"/>
              </w:rPr>
            </w:pPr>
          </w:p>
          <w:p w:rsidR="00497F5E" w:rsidRDefault="0046184E">
            <w:pPr>
              <w:pStyle w:val="TableParagraph"/>
              <w:ind w:left="6"/>
              <w:jc w:val="center"/>
            </w:pPr>
            <w:r>
              <w:rPr>
                <w:w w:val="112"/>
              </w:rPr>
              <w:t>6</w:t>
            </w:r>
          </w:p>
        </w:tc>
        <w:tc>
          <w:tcPr>
            <w:tcW w:w="899" w:type="dxa"/>
            <w:gridSpan w:val="2"/>
          </w:tcPr>
          <w:p w:rsidR="00497F5E" w:rsidRDefault="00497F5E">
            <w:pPr>
              <w:pStyle w:val="TableParagraph"/>
              <w:spacing w:before="9"/>
              <w:rPr>
                <w:sz w:val="29"/>
              </w:rPr>
            </w:pPr>
          </w:p>
          <w:p w:rsidR="00497F5E" w:rsidRDefault="0046184E">
            <w:pPr>
              <w:pStyle w:val="TableParagraph"/>
              <w:ind w:left="378"/>
            </w:pPr>
            <w:r>
              <w:rPr>
                <w:w w:val="112"/>
              </w:rPr>
              <w:t>4</w:t>
            </w:r>
          </w:p>
        </w:tc>
        <w:tc>
          <w:tcPr>
            <w:tcW w:w="673" w:type="dxa"/>
            <w:gridSpan w:val="2"/>
          </w:tcPr>
          <w:p w:rsidR="00497F5E" w:rsidRDefault="00497F5E">
            <w:pPr>
              <w:pStyle w:val="TableParagraph"/>
              <w:spacing w:before="9"/>
              <w:rPr>
                <w:sz w:val="29"/>
              </w:rPr>
            </w:pPr>
          </w:p>
          <w:p w:rsidR="00497F5E" w:rsidRDefault="0046184E">
            <w:pPr>
              <w:pStyle w:val="TableParagraph"/>
              <w:ind w:right="251"/>
              <w:jc w:val="right"/>
            </w:pPr>
            <w:r>
              <w:rPr>
                <w:w w:val="115"/>
              </w:rPr>
              <w:t>3</w:t>
            </w:r>
          </w:p>
        </w:tc>
        <w:tc>
          <w:tcPr>
            <w:tcW w:w="680" w:type="dxa"/>
            <w:gridSpan w:val="2"/>
          </w:tcPr>
          <w:p w:rsidR="00497F5E" w:rsidRDefault="00497F5E">
            <w:pPr>
              <w:pStyle w:val="TableParagraph"/>
              <w:spacing w:before="9"/>
              <w:rPr>
                <w:sz w:val="29"/>
              </w:rPr>
            </w:pPr>
          </w:p>
          <w:p w:rsidR="00497F5E" w:rsidRDefault="0046184E">
            <w:pPr>
              <w:pStyle w:val="TableParagraph"/>
              <w:ind w:left="183" w:right="172"/>
              <w:jc w:val="center"/>
            </w:pPr>
            <w:r>
              <w:rPr>
                <w:w w:val="115"/>
              </w:rPr>
              <w:t>25</w:t>
            </w:r>
          </w:p>
        </w:tc>
        <w:tc>
          <w:tcPr>
            <w:tcW w:w="673" w:type="dxa"/>
            <w:gridSpan w:val="2"/>
          </w:tcPr>
          <w:p w:rsidR="00497F5E" w:rsidRDefault="00497F5E">
            <w:pPr>
              <w:pStyle w:val="TableParagraph"/>
              <w:spacing w:before="9"/>
              <w:rPr>
                <w:sz w:val="29"/>
              </w:rPr>
            </w:pPr>
          </w:p>
          <w:p w:rsidR="00497F5E" w:rsidRDefault="0046184E">
            <w:pPr>
              <w:pStyle w:val="TableParagraph"/>
              <w:ind w:left="177" w:right="160"/>
              <w:jc w:val="center"/>
            </w:pPr>
            <w:r>
              <w:rPr>
                <w:w w:val="125"/>
              </w:rPr>
              <w:t>75</w:t>
            </w:r>
          </w:p>
        </w:tc>
        <w:tc>
          <w:tcPr>
            <w:tcW w:w="786" w:type="dxa"/>
            <w:gridSpan w:val="2"/>
          </w:tcPr>
          <w:p w:rsidR="00497F5E" w:rsidRDefault="00497F5E">
            <w:pPr>
              <w:pStyle w:val="TableParagraph"/>
              <w:spacing w:before="9"/>
              <w:rPr>
                <w:sz w:val="29"/>
              </w:rPr>
            </w:pPr>
          </w:p>
          <w:p w:rsidR="00497F5E" w:rsidRDefault="0046184E">
            <w:pPr>
              <w:pStyle w:val="TableParagraph"/>
              <w:ind w:left="100" w:right="81"/>
              <w:jc w:val="center"/>
            </w:pPr>
            <w:r>
              <w:rPr>
                <w:w w:val="120"/>
              </w:rPr>
              <w:t>100</w:t>
            </w:r>
          </w:p>
        </w:tc>
      </w:tr>
      <w:tr w:rsidR="00497F5E" w:rsidTr="004B24C0">
        <w:trPr>
          <w:gridBefore w:val="1"/>
          <w:gridAfter w:val="1"/>
          <w:wBefore w:w="17" w:type="dxa"/>
          <w:wAfter w:w="139" w:type="dxa"/>
          <w:trHeight w:val="263"/>
        </w:trPr>
        <w:tc>
          <w:tcPr>
            <w:tcW w:w="588" w:type="dxa"/>
            <w:vMerge/>
            <w:tcBorders>
              <w:top w:val="nil"/>
            </w:tcBorders>
          </w:tcPr>
          <w:p w:rsidR="00497F5E" w:rsidRDefault="00497F5E">
            <w:pPr>
              <w:rPr>
                <w:sz w:val="2"/>
                <w:szCs w:val="2"/>
              </w:rPr>
            </w:pPr>
          </w:p>
        </w:tc>
        <w:tc>
          <w:tcPr>
            <w:tcW w:w="5324" w:type="dxa"/>
            <w:gridSpan w:val="4"/>
          </w:tcPr>
          <w:p w:rsidR="00497F5E" w:rsidRDefault="0046184E">
            <w:pPr>
              <w:pStyle w:val="TableParagraph"/>
              <w:spacing w:before="5" w:line="238" w:lineRule="exact"/>
              <w:ind w:right="87"/>
              <w:jc w:val="right"/>
              <w:rPr>
                <w:rFonts w:ascii="Bookman Uralic"/>
                <w:b/>
              </w:rPr>
            </w:pPr>
            <w:r>
              <w:rPr>
                <w:rFonts w:ascii="Bookman Uralic"/>
                <w:b/>
              </w:rPr>
              <w:t>Total</w:t>
            </w:r>
          </w:p>
        </w:tc>
        <w:tc>
          <w:tcPr>
            <w:tcW w:w="760" w:type="dxa"/>
            <w:gridSpan w:val="2"/>
          </w:tcPr>
          <w:p w:rsidR="00497F5E" w:rsidRDefault="0046184E">
            <w:pPr>
              <w:pStyle w:val="TableParagraph"/>
              <w:spacing w:before="5" w:line="238" w:lineRule="exact"/>
              <w:ind w:left="212" w:right="206"/>
              <w:jc w:val="center"/>
              <w:rPr>
                <w:rFonts w:ascii="Bookman Uralic"/>
                <w:b/>
              </w:rPr>
            </w:pPr>
            <w:r>
              <w:rPr>
                <w:rFonts w:ascii="Bookman Uralic"/>
                <w:b/>
              </w:rPr>
              <w:t>30</w:t>
            </w:r>
          </w:p>
        </w:tc>
        <w:tc>
          <w:tcPr>
            <w:tcW w:w="899" w:type="dxa"/>
            <w:gridSpan w:val="2"/>
          </w:tcPr>
          <w:p w:rsidR="00497F5E" w:rsidRDefault="0046184E">
            <w:pPr>
              <w:pStyle w:val="TableParagraph"/>
              <w:spacing w:before="5" w:line="238" w:lineRule="exact"/>
              <w:ind w:left="299"/>
              <w:rPr>
                <w:rFonts w:ascii="Bookman Uralic"/>
                <w:b/>
              </w:rPr>
            </w:pPr>
            <w:r>
              <w:rPr>
                <w:rFonts w:ascii="Bookman Uralic"/>
                <w:b/>
              </w:rPr>
              <w:t>24</w:t>
            </w:r>
          </w:p>
        </w:tc>
        <w:tc>
          <w:tcPr>
            <w:tcW w:w="673" w:type="dxa"/>
            <w:gridSpan w:val="2"/>
          </w:tcPr>
          <w:p w:rsidR="00497F5E" w:rsidRDefault="00497F5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0" w:type="dxa"/>
            <w:gridSpan w:val="2"/>
          </w:tcPr>
          <w:p w:rsidR="00497F5E" w:rsidRDefault="00497F5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3" w:type="dxa"/>
            <w:gridSpan w:val="2"/>
          </w:tcPr>
          <w:p w:rsidR="00497F5E" w:rsidRDefault="00497F5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6" w:type="dxa"/>
            <w:gridSpan w:val="2"/>
          </w:tcPr>
          <w:p w:rsidR="00497F5E" w:rsidRDefault="0046184E">
            <w:pPr>
              <w:pStyle w:val="TableParagraph"/>
              <w:spacing w:before="5" w:line="238" w:lineRule="exact"/>
              <w:ind w:left="100" w:right="79"/>
              <w:jc w:val="center"/>
              <w:rPr>
                <w:rFonts w:ascii="Bookman Uralic"/>
                <w:b/>
              </w:rPr>
            </w:pPr>
            <w:r>
              <w:rPr>
                <w:rFonts w:ascii="Bookman Uralic"/>
                <w:b/>
              </w:rPr>
              <w:t>500</w:t>
            </w:r>
          </w:p>
        </w:tc>
      </w:tr>
    </w:tbl>
    <w:p w:rsidR="004B24C0" w:rsidRDefault="004B24C0" w:rsidP="00AD5C34">
      <w:pPr>
        <w:pStyle w:val="Heading1"/>
        <w:spacing w:before="94" w:line="491" w:lineRule="auto"/>
        <w:ind w:left="3313" w:right="3666"/>
      </w:pPr>
    </w:p>
    <w:p w:rsidR="004B24C0" w:rsidRDefault="004B24C0" w:rsidP="00AD5C34">
      <w:pPr>
        <w:pStyle w:val="Heading1"/>
        <w:spacing w:before="94" w:line="491" w:lineRule="auto"/>
        <w:ind w:left="3313" w:right="3666"/>
      </w:pPr>
    </w:p>
    <w:p w:rsidR="004B24C0" w:rsidRDefault="004B24C0" w:rsidP="00AD5C34">
      <w:pPr>
        <w:pStyle w:val="Heading1"/>
        <w:spacing w:before="94" w:line="491" w:lineRule="auto"/>
        <w:ind w:left="3313" w:right="3666"/>
      </w:pPr>
    </w:p>
    <w:p w:rsidR="004B24C0" w:rsidRDefault="004B24C0" w:rsidP="00AD5C34">
      <w:pPr>
        <w:pStyle w:val="Heading1"/>
        <w:spacing w:before="94" w:line="491" w:lineRule="auto"/>
        <w:ind w:left="3313" w:right="3666"/>
      </w:pPr>
    </w:p>
    <w:p w:rsidR="004B24C0" w:rsidRDefault="004B24C0" w:rsidP="00AD5C34">
      <w:pPr>
        <w:pStyle w:val="Heading1"/>
        <w:spacing w:before="94" w:line="491" w:lineRule="auto"/>
        <w:ind w:left="3313" w:right="3666"/>
      </w:pPr>
    </w:p>
    <w:p w:rsidR="004B24C0" w:rsidRDefault="004B24C0" w:rsidP="00AD5C34">
      <w:pPr>
        <w:pStyle w:val="Heading1"/>
        <w:spacing w:before="94" w:line="491" w:lineRule="auto"/>
        <w:ind w:left="3313" w:right="3666"/>
      </w:pPr>
    </w:p>
    <w:p w:rsidR="004B24C0" w:rsidRDefault="004B24C0" w:rsidP="00AD5C34">
      <w:pPr>
        <w:pStyle w:val="Heading1"/>
        <w:spacing w:before="94" w:line="491" w:lineRule="auto"/>
        <w:ind w:left="3313" w:right="3666"/>
      </w:pPr>
    </w:p>
    <w:p w:rsidR="004B24C0" w:rsidRDefault="004B24C0" w:rsidP="00AD5C34">
      <w:pPr>
        <w:pStyle w:val="Heading1"/>
        <w:spacing w:before="94" w:line="491" w:lineRule="auto"/>
        <w:ind w:left="3313" w:right="3666"/>
      </w:pPr>
    </w:p>
    <w:p w:rsidR="004B24C0" w:rsidRDefault="004B24C0" w:rsidP="00AD5C34">
      <w:pPr>
        <w:pStyle w:val="Heading1"/>
        <w:spacing w:before="94" w:line="491" w:lineRule="auto"/>
        <w:ind w:left="3313" w:right="3666"/>
      </w:pPr>
    </w:p>
    <w:p w:rsidR="004B24C0" w:rsidRDefault="004B24C0" w:rsidP="00AD5C34">
      <w:pPr>
        <w:pStyle w:val="Heading1"/>
        <w:spacing w:before="94" w:line="491" w:lineRule="auto"/>
        <w:ind w:left="3313" w:right="3666"/>
      </w:pPr>
    </w:p>
    <w:p w:rsidR="004B24C0" w:rsidRDefault="004B24C0" w:rsidP="00AD5C34">
      <w:pPr>
        <w:pStyle w:val="Heading1"/>
        <w:spacing w:before="94" w:line="491" w:lineRule="auto"/>
        <w:ind w:left="3313" w:right="3666"/>
      </w:pPr>
    </w:p>
    <w:p w:rsidR="004B24C0" w:rsidRDefault="004B24C0" w:rsidP="00AD5C34">
      <w:pPr>
        <w:pStyle w:val="Heading1"/>
        <w:spacing w:before="94" w:line="491" w:lineRule="auto"/>
        <w:ind w:left="3313" w:right="3666"/>
      </w:pPr>
    </w:p>
    <w:p w:rsidR="004B24C0" w:rsidRDefault="004B24C0" w:rsidP="00AD5C34">
      <w:pPr>
        <w:pStyle w:val="Heading1"/>
        <w:spacing w:before="94" w:line="491" w:lineRule="auto"/>
        <w:ind w:left="3313" w:right="3666"/>
      </w:pPr>
      <w:r>
        <w:lastRenderedPageBreak/>
        <w:t xml:space="preserve"> </w:t>
      </w:r>
    </w:p>
    <w:p w:rsidR="00497F5E" w:rsidRDefault="004B24C0" w:rsidP="00AD5C34">
      <w:pPr>
        <w:pStyle w:val="Heading1"/>
        <w:spacing w:before="94" w:line="491" w:lineRule="auto"/>
        <w:ind w:left="3313" w:right="3666"/>
      </w:pPr>
      <w:r>
        <w:t xml:space="preserve">         </w:t>
      </w:r>
      <w:r w:rsidR="0046184E">
        <w:t>CORE COURSE – IX</w:t>
      </w:r>
      <w:r w:rsidR="00AD5C34">
        <w:t xml:space="preserve">                       </w:t>
      </w:r>
      <w:r w:rsidR="0046184E">
        <w:t xml:space="preserve"> TOTAL  QUALITY</w:t>
      </w:r>
      <w:r w:rsidR="0046184E">
        <w:rPr>
          <w:spacing w:val="3"/>
        </w:rPr>
        <w:t xml:space="preserve"> </w:t>
      </w:r>
      <w:r w:rsidR="0046184E">
        <w:t>MANAGEMENT</w:t>
      </w:r>
    </w:p>
    <w:p w:rsidR="00497F5E" w:rsidRDefault="0046184E">
      <w:pPr>
        <w:spacing w:line="247" w:lineRule="auto"/>
        <w:ind w:left="2286" w:right="1300" w:hanging="1335"/>
        <w:jc w:val="both"/>
        <w:rPr>
          <w:rFonts w:ascii="Bookman Uralic"/>
          <w:b/>
        </w:rPr>
      </w:pPr>
      <w:r>
        <w:rPr>
          <w:rFonts w:ascii="Bookman Uralic"/>
          <w:b/>
        </w:rPr>
        <w:t>Objective : To make the students understand the recent concepts  of total quality management and their importance in both manufacturing and service</w:t>
      </w:r>
      <w:r>
        <w:rPr>
          <w:rFonts w:ascii="Bookman Uralic"/>
          <w:b/>
          <w:spacing w:val="13"/>
        </w:rPr>
        <w:t xml:space="preserve"> </w:t>
      </w:r>
      <w:r>
        <w:rPr>
          <w:rFonts w:ascii="Bookman Uralic"/>
          <w:b/>
        </w:rPr>
        <w:t>organisation.</w:t>
      </w:r>
    </w:p>
    <w:p w:rsidR="00497F5E" w:rsidRDefault="00497F5E">
      <w:pPr>
        <w:pStyle w:val="BodyText"/>
        <w:ind w:left="0"/>
        <w:rPr>
          <w:rFonts w:ascii="Bookman Uralic"/>
          <w:b/>
        </w:rPr>
      </w:pPr>
    </w:p>
    <w:p w:rsidR="00497F5E" w:rsidRDefault="0046184E">
      <w:pPr>
        <w:spacing w:before="1"/>
        <w:ind w:left="951"/>
        <w:rPr>
          <w:rFonts w:ascii="Bookman Uralic"/>
          <w:b/>
        </w:rPr>
      </w:pPr>
      <w:r>
        <w:rPr>
          <w:rFonts w:ascii="Bookman Uralic"/>
          <w:b/>
        </w:rPr>
        <w:t>UNIT I</w:t>
      </w:r>
    </w:p>
    <w:p w:rsidR="00497F5E" w:rsidRDefault="0046184E">
      <w:pPr>
        <w:pStyle w:val="BodyText"/>
        <w:spacing w:before="6" w:line="256" w:lineRule="auto"/>
        <w:ind w:left="1544" w:right="1298"/>
        <w:jc w:val="both"/>
      </w:pPr>
      <w:r>
        <w:rPr>
          <w:w w:val="110"/>
        </w:rPr>
        <w:t>Introduction to Quality Control - Quality and Cost Considerations - Statistics and its Applications in Quality</w:t>
      </w:r>
      <w:r>
        <w:rPr>
          <w:spacing w:val="51"/>
          <w:w w:val="110"/>
        </w:rPr>
        <w:t xml:space="preserve"> </w:t>
      </w:r>
      <w:r>
        <w:rPr>
          <w:w w:val="110"/>
        </w:rPr>
        <w:t>Control</w:t>
      </w:r>
    </w:p>
    <w:p w:rsidR="00497F5E" w:rsidRDefault="00497F5E">
      <w:pPr>
        <w:pStyle w:val="BodyText"/>
        <w:spacing w:before="8"/>
        <w:ind w:left="0"/>
      </w:pPr>
    </w:p>
    <w:p w:rsidR="00497F5E" w:rsidRDefault="0046184E">
      <w:pPr>
        <w:pStyle w:val="Heading1"/>
      </w:pPr>
      <w:r>
        <w:t>UNIT II</w:t>
      </w:r>
    </w:p>
    <w:p w:rsidR="00497F5E" w:rsidRDefault="0046184E">
      <w:pPr>
        <w:pStyle w:val="BodyText"/>
        <w:spacing w:before="9" w:line="254" w:lineRule="auto"/>
        <w:ind w:left="1544" w:right="1297"/>
        <w:jc w:val="both"/>
      </w:pPr>
      <w:r>
        <w:rPr>
          <w:w w:val="110"/>
        </w:rPr>
        <w:t>Sampling Inspection in Engineering Manufacture - Statistical Quality Control by the Use of Control Charts - Methods of</w:t>
      </w:r>
      <w:r>
        <w:rPr>
          <w:spacing w:val="58"/>
          <w:w w:val="110"/>
        </w:rPr>
        <w:t xml:space="preserve"> </w:t>
      </w:r>
      <w:r>
        <w:rPr>
          <w:w w:val="110"/>
        </w:rPr>
        <w:t>Inspection  and Quality Appraisal - Reliability Engineering – Value Engineering and Value</w:t>
      </w:r>
      <w:r>
        <w:rPr>
          <w:spacing w:val="16"/>
          <w:w w:val="110"/>
        </w:rPr>
        <w:t xml:space="preserve"> </w:t>
      </w:r>
      <w:r>
        <w:rPr>
          <w:w w:val="110"/>
        </w:rPr>
        <w:t>Analysis</w:t>
      </w:r>
    </w:p>
    <w:p w:rsidR="00497F5E" w:rsidRDefault="00497F5E">
      <w:pPr>
        <w:pStyle w:val="BodyText"/>
        <w:ind w:left="0"/>
        <w:rPr>
          <w:sz w:val="23"/>
        </w:rPr>
      </w:pPr>
    </w:p>
    <w:p w:rsidR="00497F5E" w:rsidRDefault="0046184E">
      <w:pPr>
        <w:pStyle w:val="Heading1"/>
      </w:pPr>
      <w:r>
        <w:t>UNIT III</w:t>
      </w:r>
    </w:p>
    <w:p w:rsidR="00497F5E" w:rsidRDefault="0046184E">
      <w:pPr>
        <w:pStyle w:val="BodyText"/>
        <w:spacing w:before="7" w:line="256" w:lineRule="auto"/>
        <w:ind w:left="1544" w:right="1298" w:hanging="1"/>
        <w:jc w:val="both"/>
      </w:pPr>
      <w:r>
        <w:rPr>
          <w:w w:val="110"/>
        </w:rPr>
        <w:t>Theory of Sampling Inspection - Standard Tolerance - ABC Analysis - Defect Diagnosis and Prevention</w:t>
      </w:r>
    </w:p>
    <w:p w:rsidR="00497F5E" w:rsidRDefault="00497F5E">
      <w:pPr>
        <w:pStyle w:val="BodyText"/>
        <w:spacing w:before="8"/>
        <w:ind w:left="0"/>
      </w:pPr>
    </w:p>
    <w:p w:rsidR="00497F5E" w:rsidRDefault="0046184E">
      <w:pPr>
        <w:pStyle w:val="Heading1"/>
        <w:ind w:left="952"/>
      </w:pPr>
      <w:r>
        <w:t>UNIT IV</w:t>
      </w:r>
    </w:p>
    <w:p w:rsidR="00497F5E" w:rsidRDefault="0046184E">
      <w:pPr>
        <w:pStyle w:val="BodyText"/>
        <w:spacing w:before="9" w:line="254" w:lineRule="auto"/>
        <w:ind w:left="1544" w:right="1297"/>
        <w:jc w:val="both"/>
      </w:pPr>
      <w:r>
        <w:rPr>
          <w:w w:val="110"/>
        </w:rPr>
        <w:t>Quality Improvement: Recent Technique for Quality Improvement</w:t>
      </w:r>
      <w:r>
        <w:rPr>
          <w:spacing w:val="58"/>
          <w:w w:val="110"/>
        </w:rPr>
        <w:t xml:space="preserve"> </w:t>
      </w:r>
      <w:r>
        <w:rPr>
          <w:w w:val="110"/>
        </w:rPr>
        <w:t>-  Zero Defect – Quality Motivation Techniques - Quality Management System and Total Quality</w:t>
      </w:r>
      <w:r>
        <w:rPr>
          <w:spacing w:val="54"/>
          <w:w w:val="110"/>
        </w:rPr>
        <w:t xml:space="preserve"> </w:t>
      </w:r>
      <w:r>
        <w:rPr>
          <w:w w:val="110"/>
        </w:rPr>
        <w:t>Control</w:t>
      </w:r>
    </w:p>
    <w:p w:rsidR="00497F5E" w:rsidRDefault="00497F5E">
      <w:pPr>
        <w:pStyle w:val="BodyText"/>
        <w:spacing w:before="1"/>
        <w:ind w:left="0"/>
        <w:rPr>
          <w:sz w:val="23"/>
        </w:rPr>
      </w:pPr>
    </w:p>
    <w:p w:rsidR="00497F5E" w:rsidRDefault="0046184E">
      <w:pPr>
        <w:pStyle w:val="Heading1"/>
        <w:ind w:left="952"/>
      </w:pPr>
      <w:r>
        <w:t>UNIT V</w:t>
      </w:r>
    </w:p>
    <w:p w:rsidR="00497F5E" w:rsidRDefault="0046184E">
      <w:pPr>
        <w:pStyle w:val="BodyText"/>
        <w:spacing w:before="9" w:line="254" w:lineRule="auto"/>
        <w:ind w:left="1544" w:right="1299"/>
        <w:jc w:val="both"/>
      </w:pPr>
      <w:r>
        <w:rPr>
          <w:w w:val="110"/>
        </w:rPr>
        <w:t>Selection of ISO Model and Implementation of ISO 9000 - Human Resource Development and Quality Circles - Environmental</w:t>
      </w:r>
      <w:r>
        <w:rPr>
          <w:spacing w:val="58"/>
          <w:w w:val="110"/>
        </w:rPr>
        <w:t xml:space="preserve"> </w:t>
      </w:r>
      <w:r>
        <w:rPr>
          <w:w w:val="110"/>
        </w:rPr>
        <w:t>Management System and Total Quality</w:t>
      </w:r>
      <w:r>
        <w:rPr>
          <w:spacing w:val="16"/>
          <w:w w:val="110"/>
        </w:rPr>
        <w:t xml:space="preserve"> </w:t>
      </w:r>
      <w:r>
        <w:rPr>
          <w:w w:val="110"/>
        </w:rPr>
        <w:t>Control</w:t>
      </w:r>
    </w:p>
    <w:p w:rsidR="00497F5E" w:rsidRDefault="00497F5E">
      <w:pPr>
        <w:pStyle w:val="BodyText"/>
        <w:ind w:left="0"/>
        <w:rPr>
          <w:sz w:val="23"/>
        </w:rPr>
      </w:pPr>
    </w:p>
    <w:p w:rsidR="00497F5E" w:rsidRDefault="0046184E">
      <w:pPr>
        <w:pStyle w:val="Heading1"/>
        <w:spacing w:before="1"/>
        <w:ind w:left="1290"/>
      </w:pPr>
      <w:r>
        <w:t>Note : Only Theory</w:t>
      </w:r>
    </w:p>
    <w:p w:rsidR="00497F5E" w:rsidRDefault="00497F5E">
      <w:pPr>
        <w:pStyle w:val="BodyText"/>
        <w:spacing w:before="2"/>
        <w:ind w:left="0"/>
        <w:rPr>
          <w:rFonts w:ascii="Bookman Uralic"/>
          <w:b/>
          <w:sz w:val="23"/>
        </w:rPr>
      </w:pPr>
    </w:p>
    <w:p w:rsidR="00497F5E" w:rsidRDefault="0046184E">
      <w:pPr>
        <w:pStyle w:val="BodyText"/>
        <w:ind w:left="952"/>
        <w:jc w:val="both"/>
      </w:pPr>
      <w:r>
        <w:rPr>
          <w:w w:val="110"/>
        </w:rPr>
        <w:t>Book References</w:t>
      </w:r>
    </w:p>
    <w:p w:rsidR="00497F5E" w:rsidRDefault="0046184E">
      <w:pPr>
        <w:pStyle w:val="ListParagraph"/>
        <w:numPr>
          <w:ilvl w:val="0"/>
          <w:numId w:val="8"/>
        </w:numPr>
        <w:tabs>
          <w:tab w:val="left" w:pos="1291"/>
        </w:tabs>
        <w:spacing w:before="14" w:line="256" w:lineRule="auto"/>
        <w:ind w:right="1303"/>
        <w:jc w:val="both"/>
      </w:pPr>
      <w:r>
        <w:rPr>
          <w:w w:val="115"/>
        </w:rPr>
        <w:t>Dahlgaard Jens J., Kristensen K., Kanji Gopal K, “Fundamentals of Total Quality Management”, Bross Chapman &amp; Hall,</w:t>
      </w:r>
      <w:r>
        <w:rPr>
          <w:spacing w:val="39"/>
          <w:w w:val="115"/>
        </w:rPr>
        <w:t xml:space="preserve"> </w:t>
      </w:r>
      <w:r>
        <w:rPr>
          <w:w w:val="115"/>
        </w:rPr>
        <w:t>London</w:t>
      </w:r>
    </w:p>
    <w:p w:rsidR="00497F5E" w:rsidRDefault="0046184E">
      <w:pPr>
        <w:pStyle w:val="ListParagraph"/>
        <w:numPr>
          <w:ilvl w:val="0"/>
          <w:numId w:val="8"/>
        </w:numPr>
        <w:tabs>
          <w:tab w:val="left" w:pos="1291"/>
        </w:tabs>
        <w:spacing w:line="254" w:lineRule="auto"/>
        <w:ind w:right="1298"/>
        <w:jc w:val="both"/>
      </w:pPr>
      <w:r>
        <w:rPr>
          <w:w w:val="110"/>
        </w:rPr>
        <w:t>George, Stephen and Weimerskirch, Arnold, “Total Quality Management - Strategies and Techniques Proven”, Mohit</w:t>
      </w:r>
      <w:r>
        <w:rPr>
          <w:spacing w:val="17"/>
          <w:w w:val="110"/>
        </w:rPr>
        <w:t xml:space="preserve"> </w:t>
      </w:r>
      <w:r>
        <w:rPr>
          <w:w w:val="110"/>
        </w:rPr>
        <w:t>Publications</w:t>
      </w:r>
    </w:p>
    <w:p w:rsidR="00497F5E" w:rsidRDefault="0046184E">
      <w:pPr>
        <w:pStyle w:val="ListParagraph"/>
        <w:numPr>
          <w:ilvl w:val="0"/>
          <w:numId w:val="8"/>
        </w:numPr>
        <w:tabs>
          <w:tab w:val="left" w:pos="1291"/>
          <w:tab w:val="left" w:pos="2982"/>
        </w:tabs>
        <w:spacing w:line="254" w:lineRule="auto"/>
        <w:ind w:right="1297"/>
        <w:jc w:val="both"/>
      </w:pPr>
      <w:r>
        <w:rPr>
          <w:w w:val="110"/>
        </w:rPr>
        <w:t>Hakes, Chris (editor), “Total Quality Management: The Key to Business Success”,</w:t>
      </w:r>
      <w:r>
        <w:rPr>
          <w:w w:val="110"/>
        </w:rPr>
        <w:tab/>
        <w:t>NY: Chapman and Hall 4. Fox, Roy, “Making Quality Happen.</w:t>
      </w:r>
      <w:r>
        <w:rPr>
          <w:spacing w:val="14"/>
          <w:w w:val="110"/>
        </w:rPr>
        <w:t xml:space="preserve"> </w:t>
      </w:r>
      <w:r>
        <w:rPr>
          <w:w w:val="110"/>
        </w:rPr>
        <w:t>Six</w:t>
      </w:r>
      <w:r>
        <w:rPr>
          <w:spacing w:val="13"/>
          <w:w w:val="110"/>
        </w:rPr>
        <w:t xml:space="preserve"> </w:t>
      </w:r>
      <w:r>
        <w:rPr>
          <w:w w:val="110"/>
        </w:rPr>
        <w:t>Steps</w:t>
      </w:r>
      <w:r>
        <w:rPr>
          <w:spacing w:val="15"/>
          <w:w w:val="110"/>
        </w:rPr>
        <w:t xml:space="preserve"> </w:t>
      </w:r>
      <w:r>
        <w:rPr>
          <w:w w:val="110"/>
        </w:rPr>
        <w:t>to</w:t>
      </w:r>
      <w:r>
        <w:rPr>
          <w:spacing w:val="18"/>
          <w:w w:val="110"/>
        </w:rPr>
        <w:t xml:space="preserve"> </w:t>
      </w:r>
      <w:r>
        <w:rPr>
          <w:w w:val="110"/>
        </w:rPr>
        <w:t>Total</w:t>
      </w:r>
      <w:r>
        <w:rPr>
          <w:spacing w:val="14"/>
          <w:w w:val="110"/>
        </w:rPr>
        <w:t xml:space="preserve"> </w:t>
      </w:r>
      <w:r>
        <w:rPr>
          <w:w w:val="110"/>
        </w:rPr>
        <w:t>Quality</w:t>
      </w:r>
      <w:r>
        <w:rPr>
          <w:spacing w:val="15"/>
          <w:w w:val="110"/>
        </w:rPr>
        <w:t xml:space="preserve"> </w:t>
      </w:r>
      <w:r>
        <w:rPr>
          <w:w w:val="110"/>
        </w:rPr>
        <w:t>Management”,</w:t>
      </w:r>
      <w:r>
        <w:rPr>
          <w:spacing w:val="17"/>
          <w:w w:val="110"/>
        </w:rPr>
        <w:t xml:space="preserve"> </w:t>
      </w:r>
      <w:r>
        <w:rPr>
          <w:w w:val="110"/>
        </w:rPr>
        <w:t>McGraw-Hill</w:t>
      </w:r>
    </w:p>
    <w:p w:rsidR="00497F5E" w:rsidRDefault="0046184E">
      <w:pPr>
        <w:pStyle w:val="ListParagraph"/>
        <w:numPr>
          <w:ilvl w:val="0"/>
          <w:numId w:val="8"/>
        </w:numPr>
        <w:tabs>
          <w:tab w:val="left" w:pos="1291"/>
        </w:tabs>
        <w:spacing w:line="249" w:lineRule="exact"/>
        <w:jc w:val="both"/>
      </w:pPr>
      <w:r>
        <w:rPr>
          <w:w w:val="110"/>
        </w:rPr>
        <w:t>Srinivasa</w:t>
      </w:r>
      <w:r>
        <w:rPr>
          <w:spacing w:val="30"/>
          <w:w w:val="110"/>
        </w:rPr>
        <w:t xml:space="preserve"> </w:t>
      </w:r>
      <w:r>
        <w:rPr>
          <w:w w:val="110"/>
        </w:rPr>
        <w:t>Gupta</w:t>
      </w:r>
      <w:r>
        <w:rPr>
          <w:spacing w:val="25"/>
          <w:w w:val="110"/>
        </w:rPr>
        <w:t xml:space="preserve"> </w:t>
      </w:r>
      <w:r>
        <w:rPr>
          <w:w w:val="110"/>
        </w:rPr>
        <w:t>and</w:t>
      </w:r>
      <w:r>
        <w:rPr>
          <w:spacing w:val="24"/>
          <w:w w:val="110"/>
        </w:rPr>
        <w:t xml:space="preserve"> </w:t>
      </w:r>
      <w:r>
        <w:rPr>
          <w:w w:val="110"/>
        </w:rPr>
        <w:t>Valarmathy,</w:t>
      </w:r>
      <w:r>
        <w:rPr>
          <w:spacing w:val="27"/>
          <w:w w:val="110"/>
        </w:rPr>
        <w:t xml:space="preserve"> </w:t>
      </w:r>
      <w:r>
        <w:rPr>
          <w:w w:val="110"/>
        </w:rPr>
        <w:t>Vijay</w:t>
      </w:r>
      <w:r>
        <w:rPr>
          <w:spacing w:val="27"/>
          <w:w w:val="110"/>
        </w:rPr>
        <w:t xml:space="preserve"> </w:t>
      </w:r>
      <w:r>
        <w:rPr>
          <w:w w:val="110"/>
        </w:rPr>
        <w:t>Nicole</w:t>
      </w:r>
      <w:r>
        <w:rPr>
          <w:spacing w:val="28"/>
          <w:w w:val="110"/>
        </w:rPr>
        <w:t xml:space="preserve"> </w:t>
      </w:r>
      <w:r>
        <w:rPr>
          <w:w w:val="110"/>
        </w:rPr>
        <w:t>Imprints</w:t>
      </w:r>
      <w:r>
        <w:rPr>
          <w:spacing w:val="27"/>
          <w:w w:val="110"/>
        </w:rPr>
        <w:t xml:space="preserve"> </w:t>
      </w:r>
      <w:r>
        <w:rPr>
          <w:w w:val="110"/>
        </w:rPr>
        <w:t>Pvt</w:t>
      </w:r>
      <w:r>
        <w:rPr>
          <w:spacing w:val="27"/>
          <w:w w:val="110"/>
        </w:rPr>
        <w:t xml:space="preserve"> </w:t>
      </w:r>
      <w:r>
        <w:rPr>
          <w:w w:val="110"/>
        </w:rPr>
        <w:t>Ltd.,</w:t>
      </w:r>
      <w:r>
        <w:rPr>
          <w:spacing w:val="28"/>
          <w:w w:val="110"/>
        </w:rPr>
        <w:t xml:space="preserve"> </w:t>
      </w:r>
      <w:r>
        <w:rPr>
          <w:w w:val="110"/>
        </w:rPr>
        <w:t>Chennai</w:t>
      </w:r>
    </w:p>
    <w:p w:rsidR="00497F5E" w:rsidRDefault="0046184E">
      <w:pPr>
        <w:pStyle w:val="ListParagraph"/>
        <w:numPr>
          <w:ilvl w:val="0"/>
          <w:numId w:val="8"/>
        </w:numPr>
        <w:tabs>
          <w:tab w:val="left" w:pos="1291"/>
        </w:tabs>
        <w:spacing w:before="8"/>
        <w:jc w:val="both"/>
      </w:pPr>
      <w:r>
        <w:rPr>
          <w:w w:val="110"/>
        </w:rPr>
        <w:t>Jain, “Quality Control And  Total  Quality Management”, Tata McGraw</w:t>
      </w:r>
      <w:r>
        <w:rPr>
          <w:spacing w:val="49"/>
          <w:w w:val="110"/>
        </w:rPr>
        <w:t xml:space="preserve"> </w:t>
      </w:r>
      <w:r>
        <w:rPr>
          <w:w w:val="110"/>
        </w:rPr>
        <w:t>Hill</w:t>
      </w:r>
    </w:p>
    <w:p w:rsidR="00497F5E" w:rsidRDefault="0046184E">
      <w:pPr>
        <w:pStyle w:val="ListParagraph"/>
        <w:numPr>
          <w:ilvl w:val="0"/>
          <w:numId w:val="8"/>
        </w:numPr>
        <w:tabs>
          <w:tab w:val="left" w:pos="1291"/>
        </w:tabs>
        <w:spacing w:before="16" w:line="254" w:lineRule="auto"/>
        <w:ind w:right="1302"/>
        <w:jc w:val="both"/>
      </w:pPr>
      <w:r>
        <w:rPr>
          <w:w w:val="110"/>
        </w:rPr>
        <w:t xml:space="preserve">Lal H, “Total Quality Management: A Practical Approach”, New </w:t>
      </w:r>
      <w:r>
        <w:rPr>
          <w:spacing w:val="-2"/>
          <w:w w:val="110"/>
        </w:rPr>
        <w:t xml:space="preserve">Age </w:t>
      </w:r>
      <w:r>
        <w:rPr>
          <w:w w:val="110"/>
        </w:rPr>
        <w:t>International Private</w:t>
      </w:r>
      <w:r>
        <w:rPr>
          <w:spacing w:val="26"/>
          <w:w w:val="110"/>
        </w:rPr>
        <w:t xml:space="preserve"> </w:t>
      </w:r>
      <w:r>
        <w:rPr>
          <w:w w:val="110"/>
        </w:rPr>
        <w:t>Ltd</w:t>
      </w:r>
    </w:p>
    <w:p w:rsidR="00497F5E" w:rsidRDefault="0046184E">
      <w:pPr>
        <w:pStyle w:val="ListParagraph"/>
        <w:numPr>
          <w:ilvl w:val="0"/>
          <w:numId w:val="8"/>
        </w:numPr>
        <w:tabs>
          <w:tab w:val="left" w:pos="1291"/>
        </w:tabs>
        <w:spacing w:line="256" w:lineRule="auto"/>
        <w:ind w:right="1299"/>
        <w:jc w:val="both"/>
      </w:pPr>
      <w:r>
        <w:rPr>
          <w:w w:val="110"/>
        </w:rPr>
        <w:t>Rao, Ashok, “Total Quality Management: A Cross Functional Perspective”, Wiley &amp;</w:t>
      </w:r>
      <w:r>
        <w:rPr>
          <w:spacing w:val="29"/>
          <w:w w:val="110"/>
        </w:rPr>
        <w:t xml:space="preserve"> </w:t>
      </w:r>
      <w:r>
        <w:rPr>
          <w:w w:val="110"/>
        </w:rPr>
        <w:t>Sons</w:t>
      </w:r>
    </w:p>
    <w:p w:rsidR="00497F5E" w:rsidRDefault="00497F5E">
      <w:pPr>
        <w:spacing w:line="256" w:lineRule="auto"/>
        <w:jc w:val="both"/>
        <w:sectPr w:rsidR="00497F5E">
          <w:footerReference w:type="default" r:id="rId8"/>
          <w:pgSz w:w="12240" w:h="15840"/>
          <w:pgMar w:top="600" w:right="580" w:bottom="920" w:left="920" w:header="0" w:footer="719" w:gutter="0"/>
          <w:cols w:space="720"/>
        </w:sectPr>
      </w:pPr>
    </w:p>
    <w:p w:rsidR="00497F5E" w:rsidRDefault="0046184E">
      <w:pPr>
        <w:pStyle w:val="Heading1"/>
        <w:spacing w:before="82" w:line="491" w:lineRule="auto"/>
        <w:ind w:left="2891" w:right="3238" w:firstLine="1200"/>
      </w:pPr>
      <w:r>
        <w:lastRenderedPageBreak/>
        <w:t>CORE COURSE – X</w:t>
      </w:r>
      <w:r w:rsidR="00AD5C34">
        <w:t xml:space="preserve">         </w:t>
      </w:r>
      <w:r>
        <w:t xml:space="preserve"> ADVANCED CORPORATE ACCOUNTING</w:t>
      </w:r>
    </w:p>
    <w:p w:rsidR="00497F5E" w:rsidRDefault="0046184E">
      <w:pPr>
        <w:spacing w:line="247" w:lineRule="auto"/>
        <w:ind w:left="2305" w:right="1297" w:hanging="1354"/>
        <w:jc w:val="both"/>
        <w:rPr>
          <w:rFonts w:ascii="Bookman Uralic"/>
          <w:b/>
        </w:rPr>
      </w:pPr>
      <w:r>
        <w:rPr>
          <w:rFonts w:ascii="Bookman Uralic"/>
          <w:b/>
        </w:rPr>
        <w:t>Objective : To enable the students to understand the  detailed concepts of corporate accounting methods from different types of companies.</w:t>
      </w:r>
    </w:p>
    <w:p w:rsidR="00497F5E" w:rsidRDefault="00497F5E">
      <w:pPr>
        <w:pStyle w:val="BodyText"/>
        <w:spacing w:before="9"/>
        <w:ind w:left="0"/>
        <w:rPr>
          <w:rFonts w:ascii="Bookman Uralic"/>
          <w:b/>
          <w:sz w:val="12"/>
        </w:rPr>
      </w:pPr>
    </w:p>
    <w:p w:rsidR="00497F5E" w:rsidRDefault="0046184E">
      <w:pPr>
        <w:spacing w:before="107"/>
        <w:ind w:left="951"/>
        <w:rPr>
          <w:rFonts w:ascii="Bookman Uralic"/>
          <w:b/>
        </w:rPr>
      </w:pPr>
      <w:r>
        <w:rPr>
          <w:rFonts w:ascii="Bookman Uralic"/>
          <w:b/>
        </w:rPr>
        <w:t>UNIT I</w:t>
      </w:r>
    </w:p>
    <w:p w:rsidR="00497F5E" w:rsidRDefault="0046184E">
      <w:pPr>
        <w:pStyle w:val="BodyText"/>
        <w:spacing w:before="47"/>
        <w:jc w:val="both"/>
      </w:pPr>
      <w:r>
        <w:rPr>
          <w:w w:val="110"/>
        </w:rPr>
        <w:t>Valuation of Goodwill and Shares – Liquidation - Inflation Accounting.</w:t>
      </w:r>
    </w:p>
    <w:p w:rsidR="00497F5E" w:rsidRDefault="00497F5E">
      <w:pPr>
        <w:pStyle w:val="BodyText"/>
        <w:spacing w:before="4"/>
        <w:ind w:left="0"/>
        <w:rPr>
          <w:sz w:val="31"/>
        </w:rPr>
      </w:pPr>
    </w:p>
    <w:p w:rsidR="00497F5E" w:rsidRDefault="0046184E">
      <w:pPr>
        <w:pStyle w:val="Heading1"/>
      </w:pPr>
      <w:r>
        <w:t>UNIT II</w:t>
      </w:r>
    </w:p>
    <w:p w:rsidR="00497F5E" w:rsidRDefault="0046184E">
      <w:pPr>
        <w:pStyle w:val="BodyText"/>
        <w:spacing w:before="47" w:line="292" w:lineRule="auto"/>
        <w:ind w:right="1299"/>
        <w:jc w:val="both"/>
      </w:pPr>
      <w:r>
        <w:rPr>
          <w:w w:val="110"/>
        </w:rPr>
        <w:t>Amalgamation by merger and Amalgamation by purchases - External Reconstruction</w:t>
      </w:r>
      <w:r>
        <w:rPr>
          <w:spacing w:val="55"/>
          <w:w w:val="110"/>
        </w:rPr>
        <w:t xml:space="preserve"> </w:t>
      </w:r>
      <w:r>
        <w:rPr>
          <w:w w:val="110"/>
        </w:rPr>
        <w:t>of Companies and alteration of Share Capital .</w:t>
      </w:r>
    </w:p>
    <w:p w:rsidR="00497F5E" w:rsidRDefault="00497F5E">
      <w:pPr>
        <w:pStyle w:val="BodyText"/>
        <w:spacing w:before="8"/>
        <w:ind w:left="0"/>
        <w:rPr>
          <w:sz w:val="26"/>
        </w:rPr>
      </w:pPr>
    </w:p>
    <w:p w:rsidR="00497F5E" w:rsidRDefault="0046184E">
      <w:pPr>
        <w:pStyle w:val="Heading1"/>
      </w:pPr>
      <w:r>
        <w:t>UNIT III</w:t>
      </w:r>
    </w:p>
    <w:p w:rsidR="00497F5E" w:rsidRDefault="0046184E">
      <w:pPr>
        <w:pStyle w:val="BodyText"/>
        <w:spacing w:before="47" w:line="292" w:lineRule="auto"/>
        <w:ind w:right="1298"/>
        <w:jc w:val="both"/>
      </w:pPr>
      <w:r>
        <w:rPr>
          <w:w w:val="105"/>
        </w:rPr>
        <w:t>Holding Company Accounts (including intercompany holdings) - Bank Accounts New format – NPA – Classification of investments.</w:t>
      </w:r>
    </w:p>
    <w:p w:rsidR="00497F5E" w:rsidRDefault="00497F5E">
      <w:pPr>
        <w:pStyle w:val="BodyText"/>
        <w:spacing w:before="8"/>
        <w:ind w:left="0"/>
        <w:rPr>
          <w:sz w:val="26"/>
        </w:rPr>
      </w:pPr>
    </w:p>
    <w:p w:rsidR="00497F5E" w:rsidRDefault="0046184E">
      <w:pPr>
        <w:pStyle w:val="Heading1"/>
      </w:pPr>
      <w:r>
        <w:t>UNIT IV</w:t>
      </w:r>
    </w:p>
    <w:p w:rsidR="00497F5E" w:rsidRDefault="0046184E">
      <w:pPr>
        <w:pStyle w:val="BodyText"/>
        <w:spacing w:before="47"/>
        <w:jc w:val="both"/>
      </w:pPr>
      <w:r>
        <w:rPr>
          <w:w w:val="110"/>
        </w:rPr>
        <w:t>Insurance Company Accounts(new format) – Double Account System.</w:t>
      </w:r>
    </w:p>
    <w:p w:rsidR="00497F5E" w:rsidRDefault="00497F5E">
      <w:pPr>
        <w:pStyle w:val="BodyText"/>
        <w:spacing w:before="4"/>
        <w:ind w:left="0"/>
        <w:rPr>
          <w:sz w:val="31"/>
        </w:rPr>
      </w:pPr>
    </w:p>
    <w:p w:rsidR="00497F5E" w:rsidRDefault="0046184E">
      <w:pPr>
        <w:pStyle w:val="Heading1"/>
      </w:pPr>
      <w:r>
        <w:t>UNIT V</w:t>
      </w:r>
    </w:p>
    <w:p w:rsidR="00497F5E" w:rsidRDefault="0046184E">
      <w:pPr>
        <w:pStyle w:val="BodyText"/>
        <w:spacing w:before="48" w:line="292" w:lineRule="auto"/>
        <w:ind w:right="1298"/>
        <w:jc w:val="both"/>
      </w:pPr>
      <w:r>
        <w:rPr>
          <w:w w:val="110"/>
        </w:rPr>
        <w:t>Human Resource Accounting – Definition, Objectives, and Valuation Methods – Advantages – Accounting Standards, with reference to depreciation, inventory valuation. (Theory only) - Inflation Accounting</w:t>
      </w:r>
    </w:p>
    <w:p w:rsidR="00497F5E" w:rsidRDefault="0046184E">
      <w:pPr>
        <w:pStyle w:val="BodyText"/>
        <w:spacing w:line="249" w:lineRule="exact"/>
        <w:jc w:val="both"/>
      </w:pPr>
      <w:r>
        <w:rPr>
          <w:w w:val="105"/>
        </w:rPr>
        <w:t>- (Theory only).</w:t>
      </w:r>
    </w:p>
    <w:p w:rsidR="00497F5E" w:rsidRDefault="00497F5E">
      <w:pPr>
        <w:pStyle w:val="BodyText"/>
        <w:spacing w:before="8"/>
        <w:ind w:left="0"/>
        <w:rPr>
          <w:sz w:val="27"/>
        </w:rPr>
      </w:pPr>
    </w:p>
    <w:p w:rsidR="00497F5E" w:rsidRDefault="0046184E">
      <w:pPr>
        <w:pStyle w:val="Heading2"/>
        <w:tabs>
          <w:tab w:val="left" w:pos="2305"/>
          <w:tab w:val="left" w:pos="4715"/>
        </w:tabs>
        <w:spacing w:before="0"/>
      </w:pPr>
      <w:r>
        <w:t>Note:</w:t>
      </w:r>
      <w:r>
        <w:tab/>
        <w:t>Theory 25</w:t>
      </w:r>
      <w:r>
        <w:rPr>
          <w:spacing w:val="19"/>
        </w:rPr>
        <w:t xml:space="preserve"> </w:t>
      </w:r>
      <w:r>
        <w:t>Marks</w:t>
      </w:r>
      <w:r>
        <w:rPr>
          <w:spacing w:val="10"/>
        </w:rPr>
        <w:t xml:space="preserve"> </w:t>
      </w:r>
      <w:r>
        <w:t>:</w:t>
      </w:r>
      <w:r>
        <w:tab/>
        <w:t>Problems 50</w:t>
      </w:r>
      <w:r>
        <w:rPr>
          <w:spacing w:val="4"/>
        </w:rPr>
        <w:t xml:space="preserve"> </w:t>
      </w:r>
      <w:r>
        <w:t>Marks</w:t>
      </w:r>
    </w:p>
    <w:p w:rsidR="00497F5E" w:rsidRDefault="00497F5E">
      <w:pPr>
        <w:pStyle w:val="BodyText"/>
        <w:spacing w:before="11"/>
        <w:ind w:left="0"/>
        <w:rPr>
          <w:rFonts w:ascii="TeX Gyre Bonum"/>
          <w:b/>
          <w:i/>
          <w:sz w:val="19"/>
        </w:rPr>
      </w:pPr>
    </w:p>
    <w:p w:rsidR="00497F5E" w:rsidRDefault="0046184E">
      <w:pPr>
        <w:pStyle w:val="BodyText"/>
        <w:ind w:left="951"/>
      </w:pPr>
      <w:r>
        <w:rPr>
          <w:w w:val="110"/>
        </w:rPr>
        <w:t>BOOKS FOR REFERENCE:</w:t>
      </w:r>
    </w:p>
    <w:p w:rsidR="00497F5E" w:rsidRDefault="00497F5E">
      <w:pPr>
        <w:pStyle w:val="BodyText"/>
        <w:spacing w:before="5"/>
        <w:ind w:left="0"/>
        <w:rPr>
          <w:sz w:val="31"/>
        </w:rPr>
      </w:pPr>
    </w:p>
    <w:p w:rsidR="00497F5E" w:rsidRDefault="0046184E">
      <w:pPr>
        <w:pStyle w:val="ListParagraph"/>
        <w:numPr>
          <w:ilvl w:val="1"/>
          <w:numId w:val="8"/>
        </w:numPr>
        <w:tabs>
          <w:tab w:val="left" w:pos="1629"/>
        </w:tabs>
      </w:pPr>
      <w:r>
        <w:rPr>
          <w:w w:val="110"/>
        </w:rPr>
        <w:t>M.C.Shukla, T.S.Grewall &amp; S.C.Gupta – Advanced Accountancy -</w:t>
      </w:r>
      <w:r>
        <w:rPr>
          <w:spacing w:val="25"/>
          <w:w w:val="110"/>
        </w:rPr>
        <w:t xml:space="preserve"> </w:t>
      </w:r>
      <w:r>
        <w:rPr>
          <w:w w:val="110"/>
        </w:rPr>
        <w:t>II</w:t>
      </w:r>
    </w:p>
    <w:p w:rsidR="00497F5E" w:rsidRDefault="0046184E">
      <w:pPr>
        <w:pStyle w:val="ListParagraph"/>
        <w:numPr>
          <w:ilvl w:val="1"/>
          <w:numId w:val="8"/>
        </w:numPr>
        <w:tabs>
          <w:tab w:val="left" w:pos="1629"/>
        </w:tabs>
        <w:spacing w:before="55"/>
      </w:pPr>
      <w:r>
        <w:rPr>
          <w:w w:val="110"/>
        </w:rPr>
        <w:t>S.P.Jain and K.L. Narang – Advanced</w:t>
      </w:r>
      <w:r>
        <w:rPr>
          <w:spacing w:val="29"/>
          <w:w w:val="110"/>
        </w:rPr>
        <w:t xml:space="preserve"> </w:t>
      </w:r>
      <w:r>
        <w:rPr>
          <w:w w:val="110"/>
        </w:rPr>
        <w:t>Accountancy</w:t>
      </w:r>
    </w:p>
    <w:p w:rsidR="00497F5E" w:rsidRDefault="0046184E">
      <w:pPr>
        <w:pStyle w:val="ListParagraph"/>
        <w:numPr>
          <w:ilvl w:val="1"/>
          <w:numId w:val="8"/>
        </w:numPr>
        <w:tabs>
          <w:tab w:val="left" w:pos="1629"/>
        </w:tabs>
        <w:spacing w:before="55" w:line="292" w:lineRule="auto"/>
        <w:ind w:right="1297"/>
      </w:pPr>
      <w:r>
        <w:rPr>
          <w:w w:val="110"/>
        </w:rPr>
        <w:t>Dr R Palaniappan &amp; Dr N Hariharan, Corporate Accounting, Vijay</w:t>
      </w:r>
      <w:r>
        <w:rPr>
          <w:spacing w:val="58"/>
          <w:w w:val="110"/>
        </w:rPr>
        <w:t xml:space="preserve"> </w:t>
      </w:r>
      <w:r>
        <w:rPr>
          <w:w w:val="110"/>
        </w:rPr>
        <w:t>Nicole Imprints Pvt. Ltd.,</w:t>
      </w:r>
      <w:r>
        <w:rPr>
          <w:spacing w:val="50"/>
          <w:w w:val="110"/>
        </w:rPr>
        <w:t xml:space="preserve"> </w:t>
      </w:r>
      <w:r>
        <w:rPr>
          <w:w w:val="110"/>
        </w:rPr>
        <w:t>Chennai</w:t>
      </w:r>
    </w:p>
    <w:p w:rsidR="00497F5E" w:rsidRDefault="0046184E">
      <w:pPr>
        <w:pStyle w:val="ListParagraph"/>
        <w:numPr>
          <w:ilvl w:val="1"/>
          <w:numId w:val="8"/>
        </w:numPr>
        <w:tabs>
          <w:tab w:val="left" w:pos="1629"/>
        </w:tabs>
        <w:spacing w:line="250" w:lineRule="exact"/>
      </w:pPr>
      <w:r>
        <w:rPr>
          <w:w w:val="110"/>
        </w:rPr>
        <w:t>R.L.Gupta and M.L.Radhaswamy – Advanced</w:t>
      </w:r>
      <w:r>
        <w:rPr>
          <w:spacing w:val="21"/>
          <w:w w:val="110"/>
        </w:rPr>
        <w:t xml:space="preserve"> </w:t>
      </w:r>
      <w:r>
        <w:rPr>
          <w:w w:val="110"/>
        </w:rPr>
        <w:t>Accountancy</w:t>
      </w:r>
    </w:p>
    <w:p w:rsidR="00497F5E" w:rsidRDefault="0046184E">
      <w:pPr>
        <w:pStyle w:val="ListParagraph"/>
        <w:numPr>
          <w:ilvl w:val="1"/>
          <w:numId w:val="8"/>
        </w:numPr>
        <w:tabs>
          <w:tab w:val="left" w:pos="1629"/>
        </w:tabs>
        <w:spacing w:before="54"/>
      </w:pPr>
      <w:r>
        <w:rPr>
          <w:w w:val="105"/>
        </w:rPr>
        <w:t>Mukherjee</w:t>
      </w:r>
      <w:r>
        <w:rPr>
          <w:spacing w:val="18"/>
          <w:w w:val="105"/>
        </w:rPr>
        <w:t xml:space="preserve"> </w:t>
      </w:r>
      <w:r>
        <w:rPr>
          <w:w w:val="105"/>
        </w:rPr>
        <w:t>and</w:t>
      </w:r>
      <w:r>
        <w:rPr>
          <w:spacing w:val="18"/>
          <w:w w:val="105"/>
        </w:rPr>
        <w:t xml:space="preserve"> </w:t>
      </w:r>
      <w:r>
        <w:rPr>
          <w:w w:val="105"/>
        </w:rPr>
        <w:t>Hanif</w:t>
      </w:r>
      <w:r>
        <w:rPr>
          <w:spacing w:val="19"/>
          <w:w w:val="105"/>
        </w:rPr>
        <w:t xml:space="preserve"> </w:t>
      </w:r>
      <w:r>
        <w:rPr>
          <w:w w:val="105"/>
        </w:rPr>
        <w:t>–</w:t>
      </w:r>
      <w:r>
        <w:rPr>
          <w:spacing w:val="18"/>
          <w:w w:val="105"/>
        </w:rPr>
        <w:t xml:space="preserve"> </w:t>
      </w:r>
      <w:r>
        <w:rPr>
          <w:w w:val="105"/>
        </w:rPr>
        <w:t>Modern</w:t>
      </w:r>
      <w:r>
        <w:rPr>
          <w:spacing w:val="19"/>
          <w:w w:val="105"/>
        </w:rPr>
        <w:t xml:space="preserve"> </w:t>
      </w:r>
      <w:r>
        <w:rPr>
          <w:w w:val="105"/>
        </w:rPr>
        <w:t>Accountancy</w:t>
      </w:r>
      <w:r>
        <w:rPr>
          <w:spacing w:val="19"/>
          <w:w w:val="105"/>
        </w:rPr>
        <w:t xml:space="preserve"> </w:t>
      </w:r>
      <w:r>
        <w:rPr>
          <w:w w:val="105"/>
        </w:rPr>
        <w:t>–</w:t>
      </w:r>
      <w:r>
        <w:rPr>
          <w:spacing w:val="18"/>
          <w:w w:val="105"/>
        </w:rPr>
        <w:t xml:space="preserve"> </w:t>
      </w:r>
      <w:r>
        <w:rPr>
          <w:w w:val="105"/>
        </w:rPr>
        <w:t>II</w:t>
      </w:r>
    </w:p>
    <w:p w:rsidR="00497F5E" w:rsidRDefault="0046184E">
      <w:pPr>
        <w:pStyle w:val="ListParagraph"/>
        <w:numPr>
          <w:ilvl w:val="1"/>
          <w:numId w:val="8"/>
        </w:numPr>
        <w:tabs>
          <w:tab w:val="left" w:pos="1629"/>
        </w:tabs>
        <w:spacing w:before="55"/>
      </w:pPr>
      <w:r>
        <w:rPr>
          <w:w w:val="110"/>
        </w:rPr>
        <w:t>Reddy &amp; Murthy – Advanced</w:t>
      </w:r>
      <w:r>
        <w:rPr>
          <w:spacing w:val="8"/>
          <w:w w:val="110"/>
        </w:rPr>
        <w:t xml:space="preserve"> </w:t>
      </w:r>
      <w:r>
        <w:rPr>
          <w:w w:val="110"/>
        </w:rPr>
        <w:t>Accounts</w:t>
      </w:r>
    </w:p>
    <w:p w:rsidR="00497F5E" w:rsidRDefault="00497F5E">
      <w:pPr>
        <w:sectPr w:rsidR="00497F5E">
          <w:pgSz w:w="12240" w:h="15840"/>
          <w:pgMar w:top="840" w:right="580" w:bottom="920" w:left="920" w:header="0" w:footer="719" w:gutter="0"/>
          <w:cols w:space="720"/>
        </w:sectPr>
      </w:pPr>
    </w:p>
    <w:p w:rsidR="00497F5E" w:rsidRDefault="0046184E">
      <w:pPr>
        <w:pStyle w:val="Heading1"/>
        <w:spacing w:before="78"/>
        <w:ind w:left="1241" w:right="1591"/>
        <w:jc w:val="center"/>
      </w:pPr>
      <w:r>
        <w:lastRenderedPageBreak/>
        <w:t>CORE COURSE – XI</w:t>
      </w:r>
    </w:p>
    <w:p w:rsidR="00497F5E" w:rsidRDefault="00497F5E">
      <w:pPr>
        <w:pStyle w:val="BodyText"/>
        <w:spacing w:before="1"/>
        <w:ind w:left="0"/>
        <w:rPr>
          <w:rFonts w:ascii="Bookman Uralic"/>
          <w:b/>
          <w:sz w:val="23"/>
        </w:rPr>
      </w:pPr>
    </w:p>
    <w:p w:rsidR="00497F5E" w:rsidRDefault="0046184E">
      <w:pPr>
        <w:ind w:left="1241" w:right="1591"/>
        <w:jc w:val="center"/>
        <w:rPr>
          <w:rFonts w:ascii="Bookman Uralic"/>
          <w:b/>
        </w:rPr>
      </w:pPr>
      <w:r>
        <w:rPr>
          <w:rFonts w:ascii="Bookman Uralic"/>
          <w:b/>
        </w:rPr>
        <w:t>RESEARCH METHODOLOGY</w:t>
      </w:r>
    </w:p>
    <w:p w:rsidR="00497F5E" w:rsidRDefault="0046184E">
      <w:pPr>
        <w:spacing w:before="6"/>
        <w:ind w:left="1242" w:right="1591"/>
        <w:jc w:val="center"/>
        <w:rPr>
          <w:rFonts w:ascii="Bookman Uralic"/>
          <w:b/>
        </w:rPr>
      </w:pPr>
      <w:r>
        <w:rPr>
          <w:rFonts w:ascii="Bookman Uralic"/>
          <w:b/>
        </w:rPr>
        <w:t>(Theory only)</w:t>
      </w:r>
    </w:p>
    <w:p w:rsidR="00497F5E" w:rsidRDefault="00497F5E">
      <w:pPr>
        <w:pStyle w:val="BodyText"/>
        <w:spacing w:before="1"/>
        <w:ind w:left="0"/>
        <w:rPr>
          <w:rFonts w:ascii="Bookman Uralic"/>
          <w:b/>
          <w:sz w:val="23"/>
        </w:rPr>
      </w:pPr>
    </w:p>
    <w:p w:rsidR="00497F5E" w:rsidRDefault="0046184E">
      <w:pPr>
        <w:spacing w:line="247" w:lineRule="auto"/>
        <w:ind w:left="2305" w:right="1508" w:hanging="1354"/>
        <w:rPr>
          <w:rFonts w:ascii="Bookman Uralic"/>
          <w:b/>
        </w:rPr>
      </w:pPr>
      <w:r>
        <w:rPr>
          <w:rFonts w:ascii="Bookman Uralic"/>
          <w:b/>
        </w:rPr>
        <w:t>Objective : To make the students understand the research process and the methods of presenting report.</w:t>
      </w:r>
    </w:p>
    <w:p w:rsidR="00497F5E" w:rsidRDefault="00497F5E">
      <w:pPr>
        <w:pStyle w:val="BodyText"/>
        <w:spacing w:before="1"/>
        <w:ind w:left="0"/>
        <w:rPr>
          <w:rFonts w:ascii="Bookman Uralic"/>
          <w:b/>
          <w:sz w:val="13"/>
        </w:rPr>
      </w:pPr>
    </w:p>
    <w:p w:rsidR="00497F5E" w:rsidRDefault="0046184E">
      <w:pPr>
        <w:spacing w:before="107"/>
        <w:ind w:left="952"/>
        <w:rPr>
          <w:rFonts w:ascii="Bookman Uralic"/>
          <w:b/>
        </w:rPr>
      </w:pPr>
      <w:r>
        <w:rPr>
          <w:rFonts w:ascii="Bookman Uralic"/>
          <w:b/>
        </w:rPr>
        <w:t>UNIT I</w:t>
      </w:r>
    </w:p>
    <w:p w:rsidR="00497F5E" w:rsidRDefault="0046184E">
      <w:pPr>
        <w:pStyle w:val="BodyText"/>
        <w:spacing w:before="9" w:line="254" w:lineRule="auto"/>
        <w:ind w:right="1299"/>
        <w:jc w:val="both"/>
      </w:pPr>
      <w:r>
        <w:rPr>
          <w:w w:val="105"/>
        </w:rPr>
        <w:t>Research in Management: An Introduction – Definition, meaning and nature – Scope and objects</w:t>
      </w:r>
      <w:r>
        <w:rPr>
          <w:spacing w:val="55"/>
          <w:w w:val="105"/>
        </w:rPr>
        <w:t xml:space="preserve"> </w:t>
      </w:r>
      <w:r>
        <w:rPr>
          <w:w w:val="105"/>
        </w:rPr>
        <w:t>of  Research.  Types  of  Research  : Experimental Research – Survey Research – Case Study  methods  –  Ex Post Facto</w:t>
      </w:r>
      <w:r>
        <w:rPr>
          <w:spacing w:val="37"/>
          <w:w w:val="105"/>
        </w:rPr>
        <w:t xml:space="preserve"> </w:t>
      </w:r>
      <w:r>
        <w:rPr>
          <w:w w:val="105"/>
        </w:rPr>
        <w:t>Research.</w:t>
      </w:r>
    </w:p>
    <w:p w:rsidR="00497F5E" w:rsidRDefault="00497F5E">
      <w:pPr>
        <w:pStyle w:val="BodyText"/>
        <w:ind w:left="0"/>
        <w:rPr>
          <w:sz w:val="23"/>
        </w:rPr>
      </w:pPr>
    </w:p>
    <w:p w:rsidR="00497F5E" w:rsidRDefault="0046184E">
      <w:pPr>
        <w:pStyle w:val="Heading1"/>
        <w:ind w:left="952"/>
      </w:pPr>
      <w:r>
        <w:t>UNIT II</w:t>
      </w:r>
    </w:p>
    <w:p w:rsidR="00497F5E" w:rsidRDefault="0046184E">
      <w:pPr>
        <w:pStyle w:val="BodyText"/>
        <w:spacing w:before="7" w:line="254" w:lineRule="auto"/>
        <w:ind w:right="1299"/>
        <w:jc w:val="both"/>
      </w:pPr>
      <w:r>
        <w:rPr>
          <w:w w:val="105"/>
        </w:rPr>
        <w:t>Research Design – Defining Research Problem and Formulation of Hypothesis – Experimental Designs.</w:t>
      </w:r>
    </w:p>
    <w:p w:rsidR="00497F5E" w:rsidRDefault="00497F5E">
      <w:pPr>
        <w:pStyle w:val="BodyText"/>
        <w:spacing w:before="2"/>
        <w:ind w:left="0"/>
        <w:rPr>
          <w:sz w:val="23"/>
        </w:rPr>
      </w:pPr>
    </w:p>
    <w:p w:rsidR="00497F5E" w:rsidRDefault="0046184E">
      <w:pPr>
        <w:pStyle w:val="Heading1"/>
        <w:ind w:left="952"/>
      </w:pPr>
      <w:r>
        <w:t>UNIT III</w:t>
      </w:r>
    </w:p>
    <w:p w:rsidR="00497F5E" w:rsidRDefault="0046184E">
      <w:pPr>
        <w:pStyle w:val="BodyText"/>
        <w:spacing w:before="9" w:line="254" w:lineRule="auto"/>
        <w:ind w:right="1297"/>
        <w:jc w:val="both"/>
      </w:pPr>
      <w:r>
        <w:rPr>
          <w:w w:val="105"/>
        </w:rPr>
        <w:t>Research Process – Steps  in  the</w:t>
      </w:r>
      <w:r>
        <w:rPr>
          <w:spacing w:val="55"/>
          <w:w w:val="105"/>
        </w:rPr>
        <w:t xml:space="preserve"> </w:t>
      </w:r>
      <w:r>
        <w:rPr>
          <w:w w:val="105"/>
        </w:rPr>
        <w:t>process  of  Research,  Data  Collection  and Measurement: Sources of</w:t>
      </w:r>
      <w:r>
        <w:rPr>
          <w:spacing w:val="55"/>
          <w:w w:val="105"/>
        </w:rPr>
        <w:t xml:space="preserve"> </w:t>
      </w:r>
      <w:r>
        <w:rPr>
          <w:w w:val="105"/>
        </w:rPr>
        <w:t>Secondary  data  –  Methods  of  Primary  data collection –  Questionnaire  construction  –  Attitude  measurement and Scales – Sampling and Sampling Designs –</w:t>
      </w:r>
      <w:r>
        <w:rPr>
          <w:spacing w:val="55"/>
          <w:w w:val="105"/>
        </w:rPr>
        <w:t xml:space="preserve"> </w:t>
      </w:r>
      <w:r>
        <w:rPr>
          <w:w w:val="105"/>
        </w:rPr>
        <w:t>Philosophy  and Pre-testing.</w:t>
      </w:r>
    </w:p>
    <w:p w:rsidR="00497F5E" w:rsidRDefault="00497F5E">
      <w:pPr>
        <w:pStyle w:val="BodyText"/>
        <w:spacing w:before="1"/>
        <w:ind w:left="0"/>
        <w:rPr>
          <w:sz w:val="23"/>
        </w:rPr>
      </w:pPr>
    </w:p>
    <w:p w:rsidR="00497F5E" w:rsidRDefault="0046184E">
      <w:pPr>
        <w:pStyle w:val="Heading1"/>
        <w:ind w:left="952"/>
      </w:pPr>
      <w:r>
        <w:t>UNIT IV</w:t>
      </w:r>
    </w:p>
    <w:p w:rsidR="00497F5E" w:rsidRDefault="0046184E">
      <w:pPr>
        <w:pStyle w:val="BodyText"/>
        <w:tabs>
          <w:tab w:val="left" w:pos="4336"/>
        </w:tabs>
        <w:spacing w:before="7" w:line="254" w:lineRule="auto"/>
        <w:ind w:right="1299"/>
        <w:jc w:val="both"/>
      </w:pPr>
      <w:r>
        <w:rPr>
          <w:w w:val="105"/>
        </w:rPr>
        <w:t>Data presentation and Analysis –</w:t>
      </w:r>
      <w:r>
        <w:rPr>
          <w:spacing w:val="55"/>
          <w:w w:val="105"/>
        </w:rPr>
        <w:t xml:space="preserve"> </w:t>
      </w:r>
      <w:r>
        <w:rPr>
          <w:w w:val="105"/>
        </w:rPr>
        <w:t xml:space="preserve">Data  Processing  –  Methods  of Statistical </w:t>
      </w:r>
      <w:r>
        <w:rPr>
          <w:spacing w:val="23"/>
          <w:w w:val="105"/>
        </w:rPr>
        <w:t xml:space="preserve"> </w:t>
      </w:r>
      <w:r>
        <w:rPr>
          <w:w w:val="105"/>
        </w:rPr>
        <w:t>analysis</w:t>
      </w:r>
      <w:r>
        <w:rPr>
          <w:w w:val="105"/>
        </w:rPr>
        <w:tab/>
        <w:t>and interpretation of Data – Testing of Hypothesis and theory of</w:t>
      </w:r>
      <w:r>
        <w:rPr>
          <w:spacing w:val="20"/>
          <w:w w:val="105"/>
        </w:rPr>
        <w:t xml:space="preserve"> </w:t>
      </w:r>
      <w:r>
        <w:rPr>
          <w:w w:val="105"/>
        </w:rPr>
        <w:t>inference.</w:t>
      </w:r>
    </w:p>
    <w:p w:rsidR="00497F5E" w:rsidRDefault="00497F5E">
      <w:pPr>
        <w:pStyle w:val="BodyText"/>
        <w:spacing w:before="3"/>
        <w:ind w:left="0"/>
        <w:rPr>
          <w:sz w:val="23"/>
        </w:rPr>
      </w:pPr>
    </w:p>
    <w:p w:rsidR="00497F5E" w:rsidRDefault="0046184E">
      <w:pPr>
        <w:pStyle w:val="Heading1"/>
        <w:ind w:left="952"/>
      </w:pPr>
      <w:r>
        <w:t>UNIT V</w:t>
      </w:r>
    </w:p>
    <w:p w:rsidR="00497F5E" w:rsidRDefault="0046184E">
      <w:pPr>
        <w:pStyle w:val="BodyText"/>
        <w:spacing w:before="7" w:line="254" w:lineRule="auto"/>
        <w:ind w:right="1299"/>
        <w:jc w:val="both"/>
      </w:pPr>
      <w:r>
        <w:rPr>
          <w:w w:val="110"/>
        </w:rPr>
        <w:t xml:space="preserve">Report writing and presentation –steps in Report writing - types of reports – </w:t>
      </w:r>
      <w:r>
        <w:rPr>
          <w:spacing w:val="58"/>
          <w:w w:val="110"/>
        </w:rPr>
        <w:t xml:space="preserve"> </w:t>
      </w:r>
      <w:r>
        <w:rPr>
          <w:w w:val="110"/>
        </w:rPr>
        <w:t>Substance  of Reports – Formats of Reports – Presentation   of</w:t>
      </w:r>
      <w:r>
        <w:rPr>
          <w:spacing w:val="13"/>
          <w:w w:val="110"/>
        </w:rPr>
        <w:t xml:space="preserve"> </w:t>
      </w:r>
      <w:r>
        <w:rPr>
          <w:w w:val="110"/>
        </w:rPr>
        <w:t>a</w:t>
      </w:r>
      <w:r>
        <w:rPr>
          <w:spacing w:val="15"/>
          <w:w w:val="110"/>
        </w:rPr>
        <w:t xml:space="preserve"> </w:t>
      </w:r>
      <w:r>
        <w:rPr>
          <w:w w:val="110"/>
        </w:rPr>
        <w:t>Report</w:t>
      </w:r>
      <w:r>
        <w:rPr>
          <w:spacing w:val="14"/>
          <w:w w:val="110"/>
        </w:rPr>
        <w:t xml:space="preserve"> </w:t>
      </w:r>
      <w:r>
        <w:rPr>
          <w:w w:val="110"/>
        </w:rPr>
        <w:t>-</w:t>
      </w:r>
      <w:r>
        <w:rPr>
          <w:spacing w:val="15"/>
          <w:w w:val="110"/>
        </w:rPr>
        <w:t xml:space="preserve"> </w:t>
      </w:r>
      <w:r>
        <w:rPr>
          <w:w w:val="110"/>
        </w:rPr>
        <w:t>Documentation</w:t>
      </w:r>
      <w:r>
        <w:rPr>
          <w:spacing w:val="16"/>
          <w:w w:val="110"/>
        </w:rPr>
        <w:t xml:space="preserve"> </w:t>
      </w:r>
      <w:r>
        <w:rPr>
          <w:w w:val="110"/>
        </w:rPr>
        <w:t>-</w:t>
      </w:r>
      <w:r>
        <w:rPr>
          <w:spacing w:val="12"/>
          <w:w w:val="110"/>
        </w:rPr>
        <w:t xml:space="preserve"> </w:t>
      </w:r>
      <w:r>
        <w:rPr>
          <w:w w:val="110"/>
        </w:rPr>
        <w:t>Foot</w:t>
      </w:r>
      <w:r>
        <w:rPr>
          <w:spacing w:val="12"/>
          <w:w w:val="110"/>
        </w:rPr>
        <w:t xml:space="preserve"> </w:t>
      </w:r>
      <w:r>
        <w:rPr>
          <w:w w:val="110"/>
        </w:rPr>
        <w:t>Note</w:t>
      </w:r>
      <w:r>
        <w:rPr>
          <w:spacing w:val="14"/>
          <w:w w:val="110"/>
        </w:rPr>
        <w:t xml:space="preserve"> </w:t>
      </w:r>
      <w:r>
        <w:rPr>
          <w:w w:val="110"/>
        </w:rPr>
        <w:t>-</w:t>
      </w:r>
      <w:r>
        <w:rPr>
          <w:spacing w:val="15"/>
          <w:w w:val="110"/>
        </w:rPr>
        <w:t xml:space="preserve"> </w:t>
      </w:r>
      <w:r>
        <w:rPr>
          <w:w w:val="110"/>
        </w:rPr>
        <w:t>Bibliography.</w:t>
      </w:r>
    </w:p>
    <w:p w:rsidR="00497F5E" w:rsidRDefault="00497F5E">
      <w:pPr>
        <w:pStyle w:val="BodyText"/>
        <w:ind w:left="0"/>
        <w:rPr>
          <w:sz w:val="26"/>
        </w:rPr>
      </w:pPr>
    </w:p>
    <w:p w:rsidR="00497F5E" w:rsidRDefault="00497F5E">
      <w:pPr>
        <w:pStyle w:val="BodyText"/>
        <w:spacing w:before="7"/>
        <w:ind w:left="0"/>
        <w:rPr>
          <w:sz w:val="20"/>
        </w:rPr>
      </w:pPr>
    </w:p>
    <w:p w:rsidR="00497F5E" w:rsidRDefault="0046184E">
      <w:pPr>
        <w:pStyle w:val="BodyText"/>
        <w:ind w:left="952"/>
      </w:pPr>
      <w:r>
        <w:rPr>
          <w:w w:val="110"/>
        </w:rPr>
        <w:t>BOOKS FOR REFERENCE:</w:t>
      </w:r>
    </w:p>
    <w:p w:rsidR="00497F5E" w:rsidRDefault="00497F5E">
      <w:pPr>
        <w:pStyle w:val="BodyText"/>
        <w:spacing w:before="5"/>
        <w:ind w:left="0"/>
        <w:rPr>
          <w:sz w:val="24"/>
        </w:rPr>
      </w:pPr>
    </w:p>
    <w:p w:rsidR="00497F5E" w:rsidRDefault="0046184E">
      <w:pPr>
        <w:pStyle w:val="ListParagraph"/>
        <w:numPr>
          <w:ilvl w:val="0"/>
          <w:numId w:val="7"/>
        </w:numPr>
        <w:tabs>
          <w:tab w:val="left" w:pos="1351"/>
        </w:tabs>
        <w:spacing w:line="254" w:lineRule="auto"/>
        <w:ind w:right="1299" w:hanging="255"/>
      </w:pPr>
      <w:r>
        <w:tab/>
      </w:r>
      <w:r>
        <w:rPr>
          <w:w w:val="110"/>
        </w:rPr>
        <w:t>V.P.Michael : Research Methodology in Management, Kitib Mohan Publications,</w:t>
      </w:r>
      <w:r>
        <w:rPr>
          <w:spacing w:val="14"/>
          <w:w w:val="110"/>
        </w:rPr>
        <w:t xml:space="preserve"> </w:t>
      </w:r>
      <w:r>
        <w:rPr>
          <w:w w:val="110"/>
        </w:rPr>
        <w:t>Alahabad.</w:t>
      </w:r>
    </w:p>
    <w:p w:rsidR="00497F5E" w:rsidRDefault="0046184E">
      <w:pPr>
        <w:pStyle w:val="ListParagraph"/>
        <w:numPr>
          <w:ilvl w:val="0"/>
          <w:numId w:val="7"/>
        </w:numPr>
        <w:tabs>
          <w:tab w:val="left" w:pos="1236"/>
        </w:tabs>
        <w:spacing w:before="1"/>
        <w:ind w:left="1235" w:hanging="284"/>
      </w:pPr>
      <w:r>
        <w:rPr>
          <w:w w:val="110"/>
        </w:rPr>
        <w:t>C.R.Kothari</w:t>
      </w:r>
      <w:r>
        <w:rPr>
          <w:spacing w:val="12"/>
          <w:w w:val="110"/>
        </w:rPr>
        <w:t xml:space="preserve"> </w:t>
      </w:r>
      <w:r>
        <w:rPr>
          <w:w w:val="110"/>
        </w:rPr>
        <w:t>:</w:t>
      </w:r>
      <w:r>
        <w:rPr>
          <w:spacing w:val="14"/>
          <w:w w:val="110"/>
        </w:rPr>
        <w:t xml:space="preserve"> </w:t>
      </w:r>
      <w:r>
        <w:rPr>
          <w:w w:val="110"/>
        </w:rPr>
        <w:t>Research</w:t>
      </w:r>
      <w:r>
        <w:rPr>
          <w:spacing w:val="14"/>
          <w:w w:val="110"/>
        </w:rPr>
        <w:t xml:space="preserve"> </w:t>
      </w:r>
      <w:r>
        <w:rPr>
          <w:w w:val="110"/>
        </w:rPr>
        <w:t>Methodology,</w:t>
      </w:r>
      <w:r>
        <w:rPr>
          <w:spacing w:val="14"/>
          <w:w w:val="110"/>
        </w:rPr>
        <w:t xml:space="preserve"> </w:t>
      </w:r>
      <w:r>
        <w:rPr>
          <w:w w:val="110"/>
        </w:rPr>
        <w:t>Wiley</w:t>
      </w:r>
      <w:r>
        <w:rPr>
          <w:spacing w:val="14"/>
          <w:w w:val="110"/>
        </w:rPr>
        <w:t xml:space="preserve"> </w:t>
      </w:r>
      <w:r>
        <w:rPr>
          <w:w w:val="110"/>
        </w:rPr>
        <w:t>Eastern</w:t>
      </w:r>
      <w:r>
        <w:rPr>
          <w:spacing w:val="14"/>
          <w:w w:val="110"/>
        </w:rPr>
        <w:t xml:space="preserve"> </w:t>
      </w:r>
      <w:r>
        <w:rPr>
          <w:w w:val="110"/>
        </w:rPr>
        <w:t>Ltd,</w:t>
      </w:r>
      <w:r>
        <w:rPr>
          <w:spacing w:val="14"/>
          <w:w w:val="110"/>
        </w:rPr>
        <w:t xml:space="preserve"> </w:t>
      </w:r>
      <w:r>
        <w:rPr>
          <w:w w:val="110"/>
        </w:rPr>
        <w:t>New</w:t>
      </w:r>
      <w:r>
        <w:rPr>
          <w:spacing w:val="16"/>
          <w:w w:val="110"/>
        </w:rPr>
        <w:t xml:space="preserve"> </w:t>
      </w:r>
      <w:r>
        <w:rPr>
          <w:w w:val="110"/>
        </w:rPr>
        <w:t>Delhi</w:t>
      </w:r>
    </w:p>
    <w:p w:rsidR="00497F5E" w:rsidRDefault="0046184E">
      <w:pPr>
        <w:pStyle w:val="ListParagraph"/>
        <w:numPr>
          <w:ilvl w:val="0"/>
          <w:numId w:val="7"/>
        </w:numPr>
        <w:tabs>
          <w:tab w:val="left" w:pos="1236"/>
        </w:tabs>
        <w:spacing w:before="14"/>
        <w:ind w:left="1235" w:hanging="284"/>
      </w:pPr>
      <w:r>
        <w:rPr>
          <w:w w:val="115"/>
        </w:rPr>
        <w:t>P.Saravanavel, Research Methodology, Kitab Mahal,</w:t>
      </w:r>
      <w:r>
        <w:rPr>
          <w:spacing w:val="28"/>
          <w:w w:val="115"/>
        </w:rPr>
        <w:t xml:space="preserve"> </w:t>
      </w:r>
      <w:r>
        <w:rPr>
          <w:w w:val="115"/>
        </w:rPr>
        <w:t>Allahabad.</w:t>
      </w:r>
    </w:p>
    <w:p w:rsidR="00497F5E" w:rsidRDefault="0046184E">
      <w:pPr>
        <w:pStyle w:val="ListParagraph"/>
        <w:numPr>
          <w:ilvl w:val="0"/>
          <w:numId w:val="7"/>
        </w:numPr>
        <w:tabs>
          <w:tab w:val="left" w:pos="1236"/>
        </w:tabs>
        <w:spacing w:before="14"/>
        <w:ind w:left="1235" w:hanging="284"/>
      </w:pPr>
      <w:r>
        <w:rPr>
          <w:w w:val="110"/>
        </w:rPr>
        <w:t>O.R.</w:t>
      </w:r>
      <w:r>
        <w:rPr>
          <w:spacing w:val="17"/>
          <w:w w:val="110"/>
        </w:rPr>
        <w:t xml:space="preserve"> </w:t>
      </w:r>
      <w:r>
        <w:rPr>
          <w:w w:val="110"/>
        </w:rPr>
        <w:t>Krishnaswami</w:t>
      </w:r>
      <w:r>
        <w:rPr>
          <w:spacing w:val="18"/>
          <w:w w:val="110"/>
        </w:rPr>
        <w:t xml:space="preserve"> </w:t>
      </w:r>
      <w:r>
        <w:rPr>
          <w:w w:val="110"/>
        </w:rPr>
        <w:t>:</w:t>
      </w:r>
      <w:r>
        <w:rPr>
          <w:spacing w:val="15"/>
          <w:w w:val="110"/>
        </w:rPr>
        <w:t xml:space="preserve"> </w:t>
      </w:r>
      <w:r>
        <w:rPr>
          <w:w w:val="110"/>
        </w:rPr>
        <w:t>Methodology</w:t>
      </w:r>
      <w:r>
        <w:rPr>
          <w:spacing w:val="16"/>
          <w:w w:val="110"/>
        </w:rPr>
        <w:t xml:space="preserve"> </w:t>
      </w:r>
      <w:r>
        <w:rPr>
          <w:w w:val="110"/>
        </w:rPr>
        <w:t>of</w:t>
      </w:r>
      <w:r>
        <w:rPr>
          <w:spacing w:val="15"/>
          <w:w w:val="110"/>
        </w:rPr>
        <w:t xml:space="preserve"> </w:t>
      </w:r>
      <w:r>
        <w:rPr>
          <w:w w:val="110"/>
        </w:rPr>
        <w:t>Research</w:t>
      </w:r>
      <w:r>
        <w:rPr>
          <w:spacing w:val="16"/>
          <w:w w:val="110"/>
        </w:rPr>
        <w:t xml:space="preserve"> </w:t>
      </w:r>
      <w:r>
        <w:rPr>
          <w:w w:val="110"/>
        </w:rPr>
        <w:t>in</w:t>
      </w:r>
      <w:r>
        <w:rPr>
          <w:spacing w:val="15"/>
          <w:w w:val="110"/>
        </w:rPr>
        <w:t xml:space="preserve"> </w:t>
      </w:r>
      <w:r>
        <w:rPr>
          <w:w w:val="110"/>
        </w:rPr>
        <w:t>Social</w:t>
      </w:r>
      <w:r>
        <w:rPr>
          <w:spacing w:val="14"/>
          <w:w w:val="110"/>
        </w:rPr>
        <w:t xml:space="preserve"> </w:t>
      </w:r>
      <w:r>
        <w:rPr>
          <w:w w:val="110"/>
        </w:rPr>
        <w:t>Science</w:t>
      </w:r>
    </w:p>
    <w:p w:rsidR="00497F5E" w:rsidRDefault="0046184E">
      <w:pPr>
        <w:pStyle w:val="ListParagraph"/>
        <w:numPr>
          <w:ilvl w:val="0"/>
          <w:numId w:val="7"/>
        </w:numPr>
        <w:tabs>
          <w:tab w:val="left" w:pos="1236"/>
        </w:tabs>
        <w:spacing w:before="16"/>
        <w:ind w:left="1235" w:hanging="284"/>
      </w:pPr>
      <w:r>
        <w:rPr>
          <w:w w:val="110"/>
        </w:rPr>
        <w:t>D.Amarchend : Research Methods in</w:t>
      </w:r>
      <w:r>
        <w:rPr>
          <w:spacing w:val="14"/>
          <w:w w:val="110"/>
        </w:rPr>
        <w:t xml:space="preserve"> </w:t>
      </w:r>
      <w:r>
        <w:rPr>
          <w:w w:val="110"/>
        </w:rPr>
        <w:t>Commerce.</w:t>
      </w:r>
    </w:p>
    <w:p w:rsidR="00497F5E" w:rsidRDefault="0046184E">
      <w:pPr>
        <w:pStyle w:val="ListParagraph"/>
        <w:numPr>
          <w:ilvl w:val="0"/>
          <w:numId w:val="7"/>
        </w:numPr>
        <w:tabs>
          <w:tab w:val="left" w:pos="1236"/>
        </w:tabs>
        <w:spacing w:before="14" w:line="254" w:lineRule="auto"/>
        <w:ind w:right="1726" w:hanging="255"/>
      </w:pPr>
      <w:r>
        <w:rPr>
          <w:w w:val="105"/>
        </w:rPr>
        <w:t>R. Prabhu &amp; T Raju – Research Methods in Management – Vijay Nicole Imprints Pvt. Ltd., Chennai</w:t>
      </w:r>
    </w:p>
    <w:p w:rsidR="00497F5E" w:rsidRDefault="00497F5E">
      <w:pPr>
        <w:spacing w:line="254" w:lineRule="auto"/>
        <w:sectPr w:rsidR="00497F5E">
          <w:pgSz w:w="12240" w:h="15840"/>
          <w:pgMar w:top="880" w:right="580" w:bottom="920" w:left="920" w:header="0" w:footer="719" w:gutter="0"/>
          <w:cols w:space="720"/>
        </w:sectPr>
      </w:pPr>
    </w:p>
    <w:p w:rsidR="00497F5E" w:rsidRDefault="0046184E">
      <w:pPr>
        <w:pStyle w:val="Heading1"/>
        <w:spacing w:before="92" w:line="283" w:lineRule="auto"/>
        <w:ind w:left="3584" w:right="3935"/>
        <w:jc w:val="center"/>
      </w:pPr>
      <w:r>
        <w:lastRenderedPageBreak/>
        <w:t>CORE COURSE – XII STRATEGIC</w:t>
      </w:r>
      <w:r>
        <w:rPr>
          <w:spacing w:val="63"/>
        </w:rPr>
        <w:t xml:space="preserve"> </w:t>
      </w:r>
      <w:r>
        <w:t>MANAGEMENT</w:t>
      </w:r>
    </w:p>
    <w:p w:rsidR="00497F5E" w:rsidRDefault="0046184E">
      <w:pPr>
        <w:spacing w:line="285" w:lineRule="auto"/>
        <w:ind w:left="2305" w:right="1299" w:hanging="1354"/>
        <w:rPr>
          <w:rFonts w:ascii="Bookman Uralic"/>
          <w:b/>
        </w:rPr>
      </w:pPr>
      <w:r>
        <w:rPr>
          <w:rFonts w:ascii="Bookman Uralic"/>
          <w:b/>
        </w:rPr>
        <w:t>Objective : To make an understanding the concepts and application of strategic management techniques</w:t>
      </w:r>
    </w:p>
    <w:p w:rsidR="00497F5E" w:rsidRDefault="0046184E">
      <w:pPr>
        <w:spacing w:before="180"/>
        <w:ind w:left="951"/>
        <w:rPr>
          <w:rFonts w:ascii="Bookman Uralic"/>
          <w:b/>
        </w:rPr>
      </w:pPr>
      <w:r>
        <w:rPr>
          <w:rFonts w:ascii="Bookman Uralic"/>
          <w:b/>
        </w:rPr>
        <w:t>UNIT I</w:t>
      </w:r>
    </w:p>
    <w:p w:rsidR="00497F5E" w:rsidRDefault="0046184E">
      <w:pPr>
        <w:pStyle w:val="BodyText"/>
        <w:spacing w:before="47" w:line="292" w:lineRule="auto"/>
        <w:ind w:right="1299"/>
        <w:jc w:val="both"/>
      </w:pPr>
      <w:r>
        <w:rPr>
          <w:w w:val="105"/>
        </w:rPr>
        <w:t>Strategic Management – Definition – Scope – Benefits – Risks – Approaches –     Models   –   Strategic   change   –   Strategic   Leadership and Decision</w:t>
      </w:r>
      <w:r>
        <w:rPr>
          <w:spacing w:val="35"/>
          <w:w w:val="105"/>
        </w:rPr>
        <w:t xml:space="preserve"> </w:t>
      </w:r>
      <w:r>
        <w:rPr>
          <w:w w:val="105"/>
        </w:rPr>
        <w:t>making.</w:t>
      </w:r>
    </w:p>
    <w:p w:rsidR="00497F5E" w:rsidRDefault="0046184E">
      <w:pPr>
        <w:pStyle w:val="Heading1"/>
        <w:spacing w:line="254" w:lineRule="exact"/>
      </w:pPr>
      <w:r>
        <w:t>UNIT II</w:t>
      </w:r>
    </w:p>
    <w:p w:rsidR="00497F5E" w:rsidRDefault="0046184E">
      <w:pPr>
        <w:pStyle w:val="BodyText"/>
        <w:tabs>
          <w:tab w:val="left" w:pos="5689"/>
          <w:tab w:val="left" w:pos="7720"/>
        </w:tabs>
        <w:spacing w:before="48" w:line="292" w:lineRule="auto"/>
        <w:ind w:right="1508"/>
      </w:pPr>
      <w:r>
        <w:rPr>
          <w:w w:val="105"/>
        </w:rPr>
        <w:t>Situation Analysis – SWOT Analysis - Environmental Scanning</w:t>
      </w:r>
      <w:r>
        <w:rPr>
          <w:spacing w:val="55"/>
          <w:w w:val="105"/>
        </w:rPr>
        <w:t xml:space="preserve"> </w:t>
      </w:r>
      <w:r>
        <w:rPr>
          <w:w w:val="105"/>
        </w:rPr>
        <w:t>and Industry analysis – Forecasting –</w:t>
      </w:r>
      <w:r>
        <w:rPr>
          <w:spacing w:val="55"/>
          <w:w w:val="105"/>
        </w:rPr>
        <w:t xml:space="preserve"> </w:t>
      </w:r>
      <w:r>
        <w:rPr>
          <w:w w:val="105"/>
        </w:rPr>
        <w:t>Internal  Scanning  -  Mission  – objectives  –  Stakeholder</w:t>
      </w:r>
      <w:r>
        <w:rPr>
          <w:spacing w:val="-7"/>
          <w:w w:val="105"/>
        </w:rPr>
        <w:t xml:space="preserve"> </w:t>
      </w:r>
      <w:r>
        <w:rPr>
          <w:w w:val="105"/>
        </w:rPr>
        <w:t>Theory</w:t>
      </w:r>
      <w:r>
        <w:rPr>
          <w:spacing w:val="35"/>
          <w:w w:val="105"/>
        </w:rPr>
        <w:t xml:space="preserve"> </w:t>
      </w:r>
      <w:r>
        <w:rPr>
          <w:w w:val="105"/>
        </w:rPr>
        <w:t>–</w:t>
      </w:r>
      <w:r>
        <w:rPr>
          <w:w w:val="105"/>
        </w:rPr>
        <w:tab/>
        <w:t>Cyert and March’s Behavioural Theory  –  Objectives of  Non-Profit</w:t>
      </w:r>
      <w:r>
        <w:rPr>
          <w:spacing w:val="14"/>
          <w:w w:val="105"/>
        </w:rPr>
        <w:t xml:space="preserve"> </w:t>
      </w:r>
      <w:r>
        <w:rPr>
          <w:w w:val="105"/>
        </w:rPr>
        <w:t>Organizations</w:t>
      </w:r>
      <w:r>
        <w:rPr>
          <w:spacing w:val="36"/>
          <w:w w:val="105"/>
        </w:rPr>
        <w:t xml:space="preserve"> </w:t>
      </w:r>
      <w:r>
        <w:rPr>
          <w:w w:val="105"/>
        </w:rPr>
        <w:t>–</w:t>
      </w:r>
      <w:r>
        <w:rPr>
          <w:w w:val="105"/>
        </w:rPr>
        <w:tab/>
        <w:t>Social Responsibility and Business</w:t>
      </w:r>
      <w:r>
        <w:rPr>
          <w:spacing w:val="7"/>
          <w:w w:val="105"/>
        </w:rPr>
        <w:t xml:space="preserve"> </w:t>
      </w:r>
      <w:r>
        <w:rPr>
          <w:w w:val="105"/>
        </w:rPr>
        <w:t>Ethics.</w:t>
      </w:r>
    </w:p>
    <w:p w:rsidR="00497F5E" w:rsidRDefault="0046184E">
      <w:pPr>
        <w:pStyle w:val="Heading1"/>
        <w:spacing w:line="257" w:lineRule="exact"/>
      </w:pPr>
      <w:r>
        <w:t>UNIT III</w:t>
      </w:r>
    </w:p>
    <w:p w:rsidR="00497F5E" w:rsidRDefault="0046184E">
      <w:pPr>
        <w:pStyle w:val="BodyText"/>
        <w:tabs>
          <w:tab w:val="left" w:pos="4336"/>
        </w:tabs>
        <w:spacing w:before="47" w:line="292" w:lineRule="auto"/>
        <w:ind w:right="1299"/>
        <w:jc w:val="both"/>
      </w:pPr>
      <w:r>
        <w:rPr>
          <w:w w:val="105"/>
        </w:rPr>
        <w:t>Strategy Formulation – Business Strategy –</w:t>
      </w:r>
      <w:r>
        <w:rPr>
          <w:spacing w:val="55"/>
          <w:w w:val="105"/>
        </w:rPr>
        <w:t xml:space="preserve"> </w:t>
      </w:r>
      <w:r>
        <w:rPr>
          <w:w w:val="105"/>
        </w:rPr>
        <w:t xml:space="preserve">Corporate  Strategy  – Diversion </w:t>
      </w:r>
      <w:r>
        <w:rPr>
          <w:spacing w:val="2"/>
          <w:w w:val="105"/>
        </w:rPr>
        <w:t xml:space="preserve"> </w:t>
      </w:r>
      <w:r>
        <w:rPr>
          <w:w w:val="105"/>
        </w:rPr>
        <w:t>Strategy</w:t>
      </w:r>
      <w:r>
        <w:rPr>
          <w:w w:val="105"/>
        </w:rPr>
        <w:tab/>
        <w:t>–Portfolio Analysis – BCG  Growth  /Share matrix – Strategic choice  – Development  of</w:t>
      </w:r>
      <w:r>
        <w:rPr>
          <w:spacing w:val="55"/>
          <w:w w:val="105"/>
        </w:rPr>
        <w:t xml:space="preserve"> </w:t>
      </w:r>
      <w:r>
        <w:rPr>
          <w:w w:val="105"/>
        </w:rPr>
        <w:t>policies  –   Strategic  Alliances.</w:t>
      </w:r>
    </w:p>
    <w:p w:rsidR="00497F5E" w:rsidRDefault="0046184E">
      <w:pPr>
        <w:pStyle w:val="Heading1"/>
        <w:spacing w:line="254" w:lineRule="exact"/>
        <w:ind w:left="952"/>
      </w:pPr>
      <w:r>
        <w:t>UNIT IV</w:t>
      </w:r>
    </w:p>
    <w:p w:rsidR="00497F5E" w:rsidRDefault="0046184E">
      <w:pPr>
        <w:pStyle w:val="BodyText"/>
        <w:tabs>
          <w:tab w:val="left" w:pos="3114"/>
          <w:tab w:val="left" w:pos="3783"/>
          <w:tab w:val="left" w:pos="4336"/>
          <w:tab w:val="left" w:pos="4595"/>
          <w:tab w:val="left" w:pos="5274"/>
          <w:tab w:val="left" w:pos="5725"/>
          <w:tab w:val="left" w:pos="6085"/>
          <w:tab w:val="left" w:pos="6326"/>
          <w:tab w:val="left" w:pos="7043"/>
          <w:tab w:val="left" w:pos="7316"/>
          <w:tab w:val="left" w:pos="7521"/>
          <w:tab w:val="left" w:pos="7676"/>
          <w:tab w:val="left" w:pos="9018"/>
          <w:tab w:val="left" w:pos="9325"/>
        </w:tabs>
        <w:spacing w:before="48" w:line="292" w:lineRule="auto"/>
        <w:ind w:right="1299"/>
      </w:pPr>
      <w:r>
        <w:rPr>
          <w:w w:val="105"/>
        </w:rPr>
        <w:t>Strategy</w:t>
      </w:r>
      <w:r>
        <w:rPr>
          <w:spacing w:val="55"/>
          <w:w w:val="105"/>
        </w:rPr>
        <w:t xml:space="preserve"> </w:t>
      </w:r>
      <w:r>
        <w:rPr>
          <w:w w:val="105"/>
        </w:rPr>
        <w:t>Implementation  –  Organization  for  action  –  Staffing  – Strategic</w:t>
      </w:r>
      <w:r>
        <w:rPr>
          <w:spacing w:val="54"/>
          <w:w w:val="105"/>
        </w:rPr>
        <w:t xml:space="preserve"> </w:t>
      </w:r>
      <w:r>
        <w:rPr>
          <w:w w:val="105"/>
        </w:rPr>
        <w:t xml:space="preserve">leadership  </w:t>
      </w:r>
      <w:r>
        <w:rPr>
          <w:spacing w:val="36"/>
          <w:w w:val="105"/>
        </w:rPr>
        <w:t xml:space="preserve"> </w:t>
      </w:r>
      <w:r>
        <w:rPr>
          <w:w w:val="105"/>
        </w:rPr>
        <w:t>–</w:t>
      </w:r>
      <w:r>
        <w:rPr>
          <w:w w:val="105"/>
        </w:rPr>
        <w:tab/>
        <w:t>MBO</w:t>
      </w:r>
      <w:r>
        <w:rPr>
          <w:w w:val="105"/>
        </w:rPr>
        <w:tab/>
        <w:t>–Total</w:t>
      </w:r>
      <w:r>
        <w:rPr>
          <w:w w:val="105"/>
        </w:rPr>
        <w:tab/>
      </w:r>
      <w:r>
        <w:rPr>
          <w:w w:val="105"/>
        </w:rPr>
        <w:tab/>
        <w:t>Quality</w:t>
      </w:r>
      <w:r>
        <w:rPr>
          <w:w w:val="105"/>
        </w:rPr>
        <w:tab/>
      </w:r>
      <w:r>
        <w:rPr>
          <w:w w:val="105"/>
        </w:rPr>
        <w:tab/>
        <w:t>Management</w:t>
      </w:r>
      <w:r>
        <w:rPr>
          <w:w w:val="105"/>
        </w:rPr>
        <w:tab/>
      </w:r>
      <w:r>
        <w:rPr>
          <w:w w:val="105"/>
        </w:rPr>
        <w:tab/>
      </w:r>
      <w:r>
        <w:rPr>
          <w:spacing w:val="-17"/>
          <w:w w:val="85"/>
        </w:rPr>
        <w:t xml:space="preserve">– </w:t>
      </w:r>
      <w:r>
        <w:rPr>
          <w:w w:val="105"/>
        </w:rPr>
        <w:t xml:space="preserve">Functional  Strategies  –  Growth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Strategies </w:t>
      </w:r>
      <w:r>
        <w:rPr>
          <w:spacing w:val="1"/>
          <w:w w:val="105"/>
        </w:rPr>
        <w:t xml:space="preserve"> </w:t>
      </w:r>
      <w:r>
        <w:rPr>
          <w:w w:val="105"/>
        </w:rPr>
        <w:t>–</w:t>
      </w:r>
      <w:r>
        <w:rPr>
          <w:w w:val="105"/>
        </w:rPr>
        <w:tab/>
        <w:t>Diversification, Acquisition</w:t>
      </w:r>
      <w:r>
        <w:rPr>
          <w:w w:val="105"/>
        </w:rPr>
        <w:tab/>
        <w:t>and</w:t>
      </w:r>
      <w:r>
        <w:rPr>
          <w:w w:val="105"/>
        </w:rPr>
        <w:tab/>
        <w:t>Joint</w:t>
      </w:r>
      <w:r>
        <w:rPr>
          <w:w w:val="105"/>
        </w:rPr>
        <w:tab/>
      </w:r>
      <w:r>
        <w:rPr>
          <w:w w:val="105"/>
        </w:rPr>
        <w:tab/>
        <w:t>Venture</w:t>
      </w:r>
      <w:r>
        <w:rPr>
          <w:w w:val="105"/>
        </w:rPr>
        <w:tab/>
        <w:t>–</w:t>
      </w:r>
      <w:r>
        <w:rPr>
          <w:w w:val="105"/>
        </w:rPr>
        <w:tab/>
        <w:t>Recovery</w:t>
      </w:r>
      <w:r>
        <w:rPr>
          <w:w w:val="105"/>
        </w:rPr>
        <w:tab/>
      </w:r>
      <w:r>
        <w:rPr>
          <w:w w:val="105"/>
        </w:rPr>
        <w:tab/>
        <w:t>–</w:t>
      </w:r>
      <w:r>
        <w:rPr>
          <w:w w:val="105"/>
        </w:rPr>
        <w:tab/>
      </w:r>
      <w:r>
        <w:rPr>
          <w:w w:val="105"/>
        </w:rPr>
        <w:tab/>
        <w:t>Recession</w:t>
      </w:r>
      <w:r>
        <w:rPr>
          <w:w w:val="105"/>
        </w:rPr>
        <w:tab/>
      </w:r>
      <w:r>
        <w:rPr>
          <w:spacing w:val="-6"/>
          <w:w w:val="105"/>
        </w:rPr>
        <w:t xml:space="preserve">and </w:t>
      </w:r>
      <w:r>
        <w:rPr>
          <w:w w:val="105"/>
        </w:rPr>
        <w:t>Divestments Strategies – Management</w:t>
      </w:r>
      <w:r>
        <w:rPr>
          <w:spacing w:val="38"/>
          <w:w w:val="105"/>
        </w:rPr>
        <w:t xml:space="preserve"> </w:t>
      </w:r>
      <w:r>
        <w:rPr>
          <w:w w:val="105"/>
        </w:rPr>
        <w:t>Burnout.</w:t>
      </w:r>
    </w:p>
    <w:p w:rsidR="00497F5E" w:rsidRDefault="0046184E">
      <w:pPr>
        <w:pStyle w:val="Heading1"/>
        <w:spacing w:line="257" w:lineRule="exact"/>
        <w:ind w:left="952"/>
      </w:pPr>
      <w:r>
        <w:t>UNIT V</w:t>
      </w:r>
    </w:p>
    <w:p w:rsidR="00497F5E" w:rsidRDefault="0046184E">
      <w:pPr>
        <w:pStyle w:val="BodyText"/>
        <w:tabs>
          <w:tab w:val="left" w:pos="9323"/>
        </w:tabs>
        <w:spacing w:before="47" w:line="292" w:lineRule="auto"/>
        <w:ind w:right="1299"/>
        <w:jc w:val="both"/>
      </w:pPr>
      <w:r>
        <w:rPr>
          <w:w w:val="105"/>
        </w:rPr>
        <w:t>Strategic Control and Evaluation – Establishing Strategic</w:t>
      </w:r>
      <w:r>
        <w:rPr>
          <w:spacing w:val="55"/>
          <w:w w:val="105"/>
        </w:rPr>
        <w:t xml:space="preserve"> </w:t>
      </w:r>
      <w:r>
        <w:rPr>
          <w:w w:val="105"/>
        </w:rPr>
        <w:t>control  –  premise control – Implementation control – Strategic Surveillance</w:t>
      </w:r>
      <w:r>
        <w:rPr>
          <w:spacing w:val="55"/>
          <w:w w:val="105"/>
        </w:rPr>
        <w:t xml:space="preserve"> </w:t>
      </w:r>
      <w:r>
        <w:rPr>
          <w:w w:val="105"/>
        </w:rPr>
        <w:t>– Special Alert Control – Evaluation Techniques – Managing change – Strategic  issues  in  Managing  Technology</w:t>
      </w:r>
      <w:r>
        <w:rPr>
          <w:spacing w:val="-6"/>
          <w:w w:val="105"/>
        </w:rPr>
        <w:t xml:space="preserve"> </w:t>
      </w:r>
      <w:r>
        <w:rPr>
          <w:w w:val="105"/>
        </w:rPr>
        <w:t xml:space="preserve">and         </w:t>
      </w:r>
      <w:r>
        <w:rPr>
          <w:spacing w:val="41"/>
          <w:w w:val="105"/>
        </w:rPr>
        <w:t xml:space="preserve"> </w:t>
      </w:r>
      <w:r>
        <w:rPr>
          <w:w w:val="105"/>
        </w:rPr>
        <w:t>Innovation</w:t>
      </w:r>
      <w:r>
        <w:rPr>
          <w:w w:val="105"/>
        </w:rPr>
        <w:tab/>
      </w:r>
      <w:r>
        <w:rPr>
          <w:spacing w:val="-15"/>
          <w:w w:val="85"/>
        </w:rPr>
        <w:t xml:space="preserve">– </w:t>
      </w:r>
      <w:r>
        <w:rPr>
          <w:w w:val="105"/>
        </w:rPr>
        <w:t>Strategic</w:t>
      </w:r>
      <w:r>
        <w:rPr>
          <w:spacing w:val="18"/>
          <w:w w:val="105"/>
        </w:rPr>
        <w:t xml:space="preserve"> </w:t>
      </w:r>
      <w:r>
        <w:rPr>
          <w:w w:val="105"/>
        </w:rPr>
        <w:t>Effectiveness.</w:t>
      </w:r>
    </w:p>
    <w:p w:rsidR="00497F5E" w:rsidRDefault="0046184E">
      <w:pPr>
        <w:pStyle w:val="BodyText"/>
        <w:spacing w:line="247" w:lineRule="exact"/>
        <w:ind w:left="952"/>
      </w:pPr>
      <w:r>
        <w:rPr>
          <w:w w:val="110"/>
        </w:rPr>
        <w:t>BOOKS FOR REFERENCE :</w:t>
      </w:r>
    </w:p>
    <w:p w:rsidR="00497F5E" w:rsidRDefault="0046184E">
      <w:pPr>
        <w:pStyle w:val="ListParagraph"/>
        <w:numPr>
          <w:ilvl w:val="1"/>
          <w:numId w:val="7"/>
        </w:numPr>
        <w:tabs>
          <w:tab w:val="left" w:pos="1461"/>
        </w:tabs>
        <w:spacing w:before="55" w:line="292" w:lineRule="auto"/>
        <w:ind w:right="1299"/>
        <w:jc w:val="both"/>
      </w:pPr>
      <w:r>
        <w:rPr>
          <w:w w:val="105"/>
        </w:rPr>
        <w:t>Strategic Management</w:t>
      </w:r>
      <w:r>
        <w:rPr>
          <w:spacing w:val="55"/>
          <w:w w:val="105"/>
        </w:rPr>
        <w:t xml:space="preserve"> </w:t>
      </w:r>
      <w:r>
        <w:rPr>
          <w:w w:val="105"/>
        </w:rPr>
        <w:t>–  Strategy  Formulation  and  Implementation  – John A.Pearce II, Richard B.Robinson Jr.(A.I.T.B.S. Publishers – J-5,6, Krishnan</w:t>
      </w:r>
      <w:r>
        <w:rPr>
          <w:spacing w:val="19"/>
          <w:w w:val="105"/>
        </w:rPr>
        <w:t xml:space="preserve"> </w:t>
      </w:r>
      <w:r>
        <w:rPr>
          <w:w w:val="105"/>
        </w:rPr>
        <w:t>Nagar,</w:t>
      </w:r>
      <w:r>
        <w:rPr>
          <w:spacing w:val="20"/>
          <w:w w:val="105"/>
        </w:rPr>
        <w:t xml:space="preserve"> </w:t>
      </w:r>
      <w:r>
        <w:rPr>
          <w:w w:val="105"/>
        </w:rPr>
        <w:t>Delhi</w:t>
      </w:r>
      <w:r>
        <w:rPr>
          <w:spacing w:val="19"/>
          <w:w w:val="105"/>
        </w:rPr>
        <w:t xml:space="preserve"> </w:t>
      </w:r>
      <w:r>
        <w:rPr>
          <w:w w:val="105"/>
        </w:rPr>
        <w:t>–</w:t>
      </w:r>
      <w:r>
        <w:rPr>
          <w:spacing w:val="20"/>
          <w:w w:val="105"/>
        </w:rPr>
        <w:t xml:space="preserve"> </w:t>
      </w:r>
      <w:r>
        <w:rPr>
          <w:w w:val="105"/>
        </w:rPr>
        <w:t>110</w:t>
      </w:r>
      <w:r>
        <w:rPr>
          <w:spacing w:val="21"/>
          <w:w w:val="105"/>
        </w:rPr>
        <w:t xml:space="preserve"> </w:t>
      </w:r>
      <w:r>
        <w:rPr>
          <w:w w:val="105"/>
        </w:rPr>
        <w:t>051).</w:t>
      </w:r>
    </w:p>
    <w:p w:rsidR="00497F5E" w:rsidRDefault="0046184E">
      <w:pPr>
        <w:pStyle w:val="ListParagraph"/>
        <w:numPr>
          <w:ilvl w:val="1"/>
          <w:numId w:val="7"/>
        </w:numPr>
        <w:tabs>
          <w:tab w:val="left" w:pos="1461"/>
        </w:tabs>
        <w:spacing w:line="292" w:lineRule="auto"/>
        <w:ind w:right="1304"/>
        <w:jc w:val="both"/>
      </w:pPr>
      <w:r>
        <w:rPr>
          <w:w w:val="105"/>
        </w:rPr>
        <w:t>Strategic Management – Awareness and change – John L.Thompson (Cheapman</w:t>
      </w:r>
      <w:r>
        <w:rPr>
          <w:spacing w:val="32"/>
          <w:w w:val="105"/>
        </w:rPr>
        <w:t xml:space="preserve"> </w:t>
      </w:r>
      <w:r>
        <w:rPr>
          <w:w w:val="105"/>
        </w:rPr>
        <w:t>&amp;</w:t>
      </w:r>
      <w:r>
        <w:rPr>
          <w:spacing w:val="32"/>
          <w:w w:val="105"/>
        </w:rPr>
        <w:t xml:space="preserve"> </w:t>
      </w:r>
      <w:r>
        <w:rPr>
          <w:w w:val="105"/>
        </w:rPr>
        <w:t>Hall</w:t>
      </w:r>
      <w:r>
        <w:rPr>
          <w:spacing w:val="32"/>
          <w:w w:val="105"/>
        </w:rPr>
        <w:t xml:space="preserve"> </w:t>
      </w:r>
      <w:r>
        <w:rPr>
          <w:w w:val="105"/>
        </w:rPr>
        <w:t>32</w:t>
      </w:r>
      <w:r>
        <w:rPr>
          <w:spacing w:val="31"/>
          <w:w w:val="105"/>
        </w:rPr>
        <w:t xml:space="preserve"> </w:t>
      </w:r>
      <w:r>
        <w:rPr>
          <w:w w:val="105"/>
        </w:rPr>
        <w:t>Second</w:t>
      </w:r>
      <w:r>
        <w:rPr>
          <w:spacing w:val="32"/>
          <w:w w:val="105"/>
        </w:rPr>
        <w:t xml:space="preserve"> </w:t>
      </w:r>
      <w:r>
        <w:rPr>
          <w:w w:val="105"/>
        </w:rPr>
        <w:t>Main</w:t>
      </w:r>
      <w:r>
        <w:rPr>
          <w:spacing w:val="33"/>
          <w:w w:val="105"/>
        </w:rPr>
        <w:t xml:space="preserve"> </w:t>
      </w:r>
      <w:r>
        <w:rPr>
          <w:w w:val="105"/>
        </w:rPr>
        <w:t>Road</w:t>
      </w:r>
      <w:r>
        <w:rPr>
          <w:spacing w:val="32"/>
          <w:w w:val="105"/>
        </w:rPr>
        <w:t xml:space="preserve"> </w:t>
      </w:r>
      <w:r>
        <w:rPr>
          <w:w w:val="105"/>
        </w:rPr>
        <w:t>CIT</w:t>
      </w:r>
      <w:r>
        <w:rPr>
          <w:spacing w:val="25"/>
          <w:w w:val="105"/>
        </w:rPr>
        <w:t xml:space="preserve"> </w:t>
      </w:r>
      <w:r>
        <w:rPr>
          <w:w w:val="105"/>
        </w:rPr>
        <w:t>East,</w:t>
      </w:r>
      <w:r>
        <w:rPr>
          <w:spacing w:val="33"/>
          <w:w w:val="105"/>
        </w:rPr>
        <w:t xml:space="preserve"> </w:t>
      </w:r>
      <w:r>
        <w:rPr>
          <w:w w:val="105"/>
        </w:rPr>
        <w:t>Chennai</w:t>
      </w:r>
      <w:r>
        <w:rPr>
          <w:spacing w:val="36"/>
          <w:w w:val="105"/>
        </w:rPr>
        <w:t xml:space="preserve"> </w:t>
      </w:r>
      <w:r>
        <w:rPr>
          <w:w w:val="105"/>
        </w:rPr>
        <w:t>–</w:t>
      </w:r>
      <w:r>
        <w:rPr>
          <w:spacing w:val="29"/>
          <w:w w:val="105"/>
        </w:rPr>
        <w:t xml:space="preserve"> </w:t>
      </w:r>
      <w:r>
        <w:rPr>
          <w:w w:val="105"/>
        </w:rPr>
        <w:t>35).</w:t>
      </w:r>
    </w:p>
    <w:p w:rsidR="00497F5E" w:rsidRDefault="0046184E">
      <w:pPr>
        <w:pStyle w:val="ListParagraph"/>
        <w:numPr>
          <w:ilvl w:val="1"/>
          <w:numId w:val="7"/>
        </w:numPr>
        <w:tabs>
          <w:tab w:val="left" w:pos="1461"/>
        </w:tabs>
        <w:spacing w:line="290" w:lineRule="auto"/>
        <w:ind w:right="1299"/>
        <w:jc w:val="both"/>
      </w:pPr>
      <w:r>
        <w:rPr>
          <w:w w:val="110"/>
        </w:rPr>
        <w:t>Strategic Management-J.David Hunger and</w:t>
      </w:r>
      <w:r>
        <w:rPr>
          <w:spacing w:val="58"/>
          <w:w w:val="110"/>
        </w:rPr>
        <w:t xml:space="preserve"> </w:t>
      </w:r>
      <w:r>
        <w:rPr>
          <w:w w:val="110"/>
        </w:rPr>
        <w:t>Thomas  L.Wheelen (Addision – Wesley Longman) (Available at Higginbotham’s Ltd., Chennai).</w:t>
      </w:r>
    </w:p>
    <w:p w:rsidR="00497F5E" w:rsidRDefault="0046184E">
      <w:pPr>
        <w:pStyle w:val="ListParagraph"/>
        <w:numPr>
          <w:ilvl w:val="1"/>
          <w:numId w:val="7"/>
        </w:numPr>
        <w:tabs>
          <w:tab w:val="left" w:pos="1461"/>
        </w:tabs>
        <w:spacing w:before="4"/>
        <w:jc w:val="both"/>
      </w:pPr>
      <w:r>
        <w:rPr>
          <w:w w:val="110"/>
        </w:rPr>
        <w:t>Strategic</w:t>
      </w:r>
      <w:r>
        <w:rPr>
          <w:spacing w:val="13"/>
          <w:w w:val="110"/>
        </w:rPr>
        <w:t xml:space="preserve"> </w:t>
      </w:r>
      <w:r>
        <w:rPr>
          <w:w w:val="110"/>
        </w:rPr>
        <w:t>Management</w:t>
      </w:r>
      <w:r>
        <w:rPr>
          <w:spacing w:val="14"/>
          <w:w w:val="110"/>
        </w:rPr>
        <w:t xml:space="preserve"> </w:t>
      </w:r>
      <w:r>
        <w:rPr>
          <w:w w:val="110"/>
        </w:rPr>
        <w:t>–</w:t>
      </w:r>
      <w:r>
        <w:rPr>
          <w:spacing w:val="14"/>
          <w:w w:val="110"/>
        </w:rPr>
        <w:t xml:space="preserve"> </w:t>
      </w:r>
      <w:r>
        <w:rPr>
          <w:w w:val="110"/>
        </w:rPr>
        <w:t>Gregory</w:t>
      </w:r>
      <w:r>
        <w:rPr>
          <w:spacing w:val="14"/>
          <w:w w:val="110"/>
        </w:rPr>
        <w:t xml:space="preserve"> </w:t>
      </w:r>
      <w:r>
        <w:rPr>
          <w:w w:val="110"/>
        </w:rPr>
        <w:t>G.Dess</w:t>
      </w:r>
      <w:r>
        <w:rPr>
          <w:spacing w:val="12"/>
          <w:w w:val="110"/>
        </w:rPr>
        <w:t xml:space="preserve"> </w:t>
      </w:r>
      <w:r>
        <w:rPr>
          <w:w w:val="110"/>
        </w:rPr>
        <w:t>and</w:t>
      </w:r>
      <w:r>
        <w:rPr>
          <w:spacing w:val="13"/>
          <w:w w:val="110"/>
        </w:rPr>
        <w:t xml:space="preserve"> </w:t>
      </w:r>
      <w:r>
        <w:rPr>
          <w:w w:val="110"/>
        </w:rPr>
        <w:t>Alex</w:t>
      </w:r>
      <w:r>
        <w:rPr>
          <w:spacing w:val="15"/>
          <w:w w:val="110"/>
        </w:rPr>
        <w:t xml:space="preserve"> </w:t>
      </w:r>
      <w:r>
        <w:rPr>
          <w:w w:val="110"/>
        </w:rPr>
        <w:t>Miller.</w:t>
      </w:r>
    </w:p>
    <w:p w:rsidR="00497F5E" w:rsidRDefault="0046184E">
      <w:pPr>
        <w:pStyle w:val="ListParagraph"/>
        <w:numPr>
          <w:ilvl w:val="1"/>
          <w:numId w:val="7"/>
        </w:numPr>
        <w:tabs>
          <w:tab w:val="left" w:pos="1461"/>
        </w:tabs>
        <w:spacing w:before="54" w:line="292" w:lineRule="auto"/>
        <w:ind w:right="1298"/>
        <w:jc w:val="both"/>
      </w:pPr>
      <w:r>
        <w:rPr>
          <w:w w:val="105"/>
        </w:rPr>
        <w:t>Strategic Management</w:t>
      </w:r>
      <w:r>
        <w:rPr>
          <w:spacing w:val="55"/>
          <w:w w:val="105"/>
        </w:rPr>
        <w:t xml:space="preserve"> </w:t>
      </w:r>
      <w:r>
        <w:rPr>
          <w:w w:val="105"/>
        </w:rPr>
        <w:t>–  An  Integrated  Approach  –  W.L.Charles  and  John</w:t>
      </w:r>
      <w:r>
        <w:rPr>
          <w:spacing w:val="17"/>
          <w:w w:val="105"/>
        </w:rPr>
        <w:t xml:space="preserve"> </w:t>
      </w:r>
      <w:r>
        <w:rPr>
          <w:w w:val="105"/>
        </w:rPr>
        <w:t>Gareth,</w:t>
      </w:r>
    </w:p>
    <w:p w:rsidR="00497F5E" w:rsidRDefault="0046184E">
      <w:pPr>
        <w:pStyle w:val="ListParagraph"/>
        <w:numPr>
          <w:ilvl w:val="1"/>
          <w:numId w:val="7"/>
        </w:numPr>
        <w:tabs>
          <w:tab w:val="left" w:pos="1461"/>
        </w:tabs>
        <w:spacing w:line="250" w:lineRule="exact"/>
        <w:jc w:val="both"/>
      </w:pPr>
      <w:r>
        <w:rPr>
          <w:w w:val="110"/>
        </w:rPr>
        <w:t>International &amp; Strategic Management –</w:t>
      </w:r>
      <w:r>
        <w:rPr>
          <w:spacing w:val="12"/>
          <w:w w:val="110"/>
        </w:rPr>
        <w:t xml:space="preserve"> </w:t>
      </w:r>
      <w:r>
        <w:rPr>
          <w:w w:val="110"/>
        </w:rPr>
        <w:t>R.N.Srivastava.</w:t>
      </w:r>
    </w:p>
    <w:p w:rsidR="00497F5E" w:rsidRDefault="0046184E">
      <w:pPr>
        <w:pStyle w:val="ListParagraph"/>
        <w:numPr>
          <w:ilvl w:val="1"/>
          <w:numId w:val="7"/>
        </w:numPr>
        <w:tabs>
          <w:tab w:val="left" w:pos="1461"/>
        </w:tabs>
        <w:spacing w:before="55" w:line="292" w:lineRule="auto"/>
        <w:ind w:right="1298"/>
        <w:jc w:val="both"/>
      </w:pPr>
      <w:r>
        <w:rPr>
          <w:w w:val="110"/>
        </w:rPr>
        <w:t>7.Strategic Planning for Corporate Success – V.S.Ramaswamy and S.Nanakumari.</w:t>
      </w:r>
    </w:p>
    <w:p w:rsidR="00497F5E" w:rsidRDefault="00497F5E">
      <w:pPr>
        <w:spacing w:line="292" w:lineRule="auto"/>
        <w:jc w:val="both"/>
        <w:sectPr w:rsidR="00497F5E">
          <w:pgSz w:w="12240" w:h="15840"/>
          <w:pgMar w:top="600" w:right="580" w:bottom="900" w:left="920" w:header="0" w:footer="719" w:gutter="0"/>
          <w:cols w:space="720"/>
        </w:sectPr>
      </w:pPr>
    </w:p>
    <w:p w:rsidR="00497F5E" w:rsidRDefault="0046184E">
      <w:pPr>
        <w:pStyle w:val="Heading1"/>
        <w:spacing w:before="93" w:line="491" w:lineRule="auto"/>
        <w:ind w:left="3583" w:right="3935"/>
        <w:jc w:val="center"/>
      </w:pPr>
      <w:r>
        <w:lastRenderedPageBreak/>
        <w:t>ELECTIVE COURSE – III (A)EXPORT</w:t>
      </w:r>
      <w:r>
        <w:rPr>
          <w:spacing w:val="56"/>
        </w:rPr>
        <w:t xml:space="preserve"> </w:t>
      </w:r>
      <w:r>
        <w:t>MARKETING</w:t>
      </w:r>
    </w:p>
    <w:p w:rsidR="00497F5E" w:rsidRDefault="0046184E">
      <w:pPr>
        <w:spacing w:line="285" w:lineRule="auto"/>
        <w:ind w:left="2305" w:right="1299" w:hanging="1354"/>
        <w:rPr>
          <w:rFonts w:ascii="Bookman Uralic"/>
          <w:b/>
        </w:rPr>
      </w:pPr>
      <w:r>
        <w:rPr>
          <w:rFonts w:ascii="Bookman Uralic"/>
          <w:b/>
        </w:rPr>
        <w:t>Objective : To create awareness on the concepts of export and export marketing procedures</w:t>
      </w:r>
    </w:p>
    <w:p w:rsidR="00497F5E" w:rsidRDefault="0046184E">
      <w:pPr>
        <w:spacing w:before="178"/>
        <w:ind w:left="951"/>
        <w:rPr>
          <w:rFonts w:ascii="Bookman Uralic"/>
          <w:b/>
        </w:rPr>
      </w:pPr>
      <w:r>
        <w:rPr>
          <w:rFonts w:ascii="Bookman Uralic"/>
          <w:b/>
        </w:rPr>
        <w:t>UNIT I</w:t>
      </w:r>
    </w:p>
    <w:p w:rsidR="00497F5E" w:rsidRDefault="0046184E">
      <w:pPr>
        <w:pStyle w:val="BodyText"/>
        <w:spacing w:before="48" w:line="292" w:lineRule="auto"/>
        <w:ind w:right="1298"/>
        <w:jc w:val="both"/>
      </w:pPr>
      <w:r>
        <w:rPr>
          <w:w w:val="105"/>
        </w:rPr>
        <w:t>Export Marketing - Introduction - Meaning – objectives – scope  – Need</w:t>
      </w:r>
      <w:r>
        <w:rPr>
          <w:spacing w:val="55"/>
          <w:w w:val="105"/>
        </w:rPr>
        <w:t xml:space="preserve"> </w:t>
      </w:r>
      <w:r>
        <w:rPr>
          <w:w w:val="105"/>
        </w:rPr>
        <w:t>and importance of</w:t>
      </w:r>
      <w:r>
        <w:rPr>
          <w:spacing w:val="55"/>
          <w:w w:val="105"/>
        </w:rPr>
        <w:t xml:space="preserve"> </w:t>
      </w:r>
      <w:r>
        <w:rPr>
          <w:w w:val="105"/>
        </w:rPr>
        <w:t>export  trade  –  Distinction  between  internal  trade  and</w:t>
      </w:r>
      <w:r>
        <w:rPr>
          <w:spacing w:val="23"/>
          <w:w w:val="105"/>
        </w:rPr>
        <w:t xml:space="preserve"> </w:t>
      </w:r>
      <w:r>
        <w:rPr>
          <w:w w:val="105"/>
        </w:rPr>
        <w:t>international</w:t>
      </w:r>
      <w:r>
        <w:rPr>
          <w:spacing w:val="24"/>
          <w:w w:val="105"/>
        </w:rPr>
        <w:t xml:space="preserve"> </w:t>
      </w:r>
      <w:r>
        <w:rPr>
          <w:w w:val="105"/>
        </w:rPr>
        <w:t>trade</w:t>
      </w:r>
      <w:r>
        <w:rPr>
          <w:spacing w:val="50"/>
          <w:w w:val="105"/>
        </w:rPr>
        <w:t xml:space="preserve"> </w:t>
      </w:r>
      <w:r>
        <w:rPr>
          <w:w w:val="105"/>
        </w:rPr>
        <w:t>–</w:t>
      </w:r>
      <w:r>
        <w:rPr>
          <w:spacing w:val="26"/>
          <w:w w:val="105"/>
        </w:rPr>
        <w:t xml:space="preserve"> </w:t>
      </w:r>
      <w:r>
        <w:rPr>
          <w:w w:val="105"/>
        </w:rPr>
        <w:t>Problems</w:t>
      </w:r>
      <w:r>
        <w:rPr>
          <w:spacing w:val="25"/>
          <w:w w:val="105"/>
        </w:rPr>
        <w:t xml:space="preserve"> </w:t>
      </w:r>
      <w:r>
        <w:rPr>
          <w:w w:val="105"/>
        </w:rPr>
        <w:t>faced</w:t>
      </w:r>
      <w:r>
        <w:rPr>
          <w:spacing w:val="26"/>
          <w:w w:val="105"/>
        </w:rPr>
        <w:t xml:space="preserve"> </w:t>
      </w:r>
      <w:r>
        <w:rPr>
          <w:w w:val="105"/>
        </w:rPr>
        <w:t>by</w:t>
      </w:r>
      <w:r>
        <w:rPr>
          <w:spacing w:val="22"/>
          <w:w w:val="105"/>
        </w:rPr>
        <w:t xml:space="preserve"> </w:t>
      </w:r>
      <w:r>
        <w:rPr>
          <w:w w:val="105"/>
        </w:rPr>
        <w:t>exporters.</w:t>
      </w:r>
    </w:p>
    <w:p w:rsidR="00497F5E" w:rsidRDefault="00497F5E">
      <w:pPr>
        <w:pStyle w:val="BodyText"/>
        <w:spacing w:before="5"/>
        <w:ind w:left="0"/>
        <w:rPr>
          <w:sz w:val="26"/>
        </w:rPr>
      </w:pPr>
    </w:p>
    <w:p w:rsidR="00497F5E" w:rsidRDefault="0046184E">
      <w:pPr>
        <w:pStyle w:val="Heading1"/>
      </w:pPr>
      <w:r>
        <w:t>UNIT II</w:t>
      </w:r>
    </w:p>
    <w:p w:rsidR="00497F5E" w:rsidRDefault="0046184E">
      <w:pPr>
        <w:pStyle w:val="BodyText"/>
        <w:spacing w:before="47" w:line="292" w:lineRule="auto"/>
        <w:ind w:right="1297"/>
        <w:jc w:val="both"/>
      </w:pPr>
      <w:r>
        <w:rPr>
          <w:w w:val="105"/>
        </w:rPr>
        <w:t>Features and Functions of export marketing – Sources of market information – Product planning – Quality control – Export</w:t>
      </w:r>
      <w:r>
        <w:rPr>
          <w:spacing w:val="55"/>
          <w:w w:val="105"/>
        </w:rPr>
        <w:t xml:space="preserve"> </w:t>
      </w:r>
      <w:r>
        <w:rPr>
          <w:w w:val="105"/>
        </w:rPr>
        <w:t>pricing  – Export marketing channels – Strategy</w:t>
      </w:r>
      <w:r>
        <w:rPr>
          <w:spacing w:val="-24"/>
          <w:w w:val="105"/>
        </w:rPr>
        <w:t xml:space="preserve"> </w:t>
      </w:r>
      <w:r>
        <w:rPr>
          <w:w w:val="105"/>
        </w:rPr>
        <w:t>formulation.</w:t>
      </w:r>
    </w:p>
    <w:p w:rsidR="00497F5E" w:rsidRDefault="00497F5E">
      <w:pPr>
        <w:pStyle w:val="BodyText"/>
        <w:spacing w:before="8"/>
        <w:ind w:left="0"/>
        <w:rPr>
          <w:sz w:val="26"/>
        </w:rPr>
      </w:pPr>
    </w:p>
    <w:p w:rsidR="00497F5E" w:rsidRDefault="0046184E">
      <w:pPr>
        <w:pStyle w:val="Heading1"/>
      </w:pPr>
      <w:r>
        <w:t>UNIT III</w:t>
      </w:r>
    </w:p>
    <w:p w:rsidR="00497F5E" w:rsidRDefault="0046184E">
      <w:pPr>
        <w:pStyle w:val="BodyText"/>
        <w:spacing w:before="47"/>
        <w:jc w:val="both"/>
      </w:pPr>
      <w:r>
        <w:rPr>
          <w:w w:val="105"/>
        </w:rPr>
        <w:t>Steps involved in export – Confirmation of order – Production of goods</w:t>
      </w:r>
    </w:p>
    <w:p w:rsidR="00497F5E" w:rsidRDefault="0046184E">
      <w:pPr>
        <w:pStyle w:val="BodyText"/>
        <w:spacing w:before="55" w:line="292" w:lineRule="auto"/>
        <w:ind w:right="1298"/>
        <w:jc w:val="both"/>
      </w:pPr>
      <w:r>
        <w:rPr>
          <w:w w:val="105"/>
        </w:rPr>
        <w:t>– Shipment – Negotiation – Documents used for export – Commercial documents – Regulatory documents – ISO Certificate.</w:t>
      </w:r>
    </w:p>
    <w:p w:rsidR="00497F5E" w:rsidRDefault="00497F5E">
      <w:pPr>
        <w:pStyle w:val="BodyText"/>
        <w:spacing w:before="5"/>
        <w:ind w:left="0"/>
        <w:rPr>
          <w:sz w:val="26"/>
        </w:rPr>
      </w:pPr>
    </w:p>
    <w:p w:rsidR="00497F5E" w:rsidRDefault="0046184E">
      <w:pPr>
        <w:pStyle w:val="Heading1"/>
      </w:pPr>
      <w:r>
        <w:t>UNIT IV</w:t>
      </w:r>
    </w:p>
    <w:p w:rsidR="00497F5E" w:rsidRDefault="0046184E">
      <w:pPr>
        <w:pStyle w:val="BodyText"/>
        <w:spacing w:before="48"/>
        <w:jc w:val="both"/>
      </w:pPr>
      <w:r>
        <w:rPr>
          <w:w w:val="110"/>
        </w:rPr>
        <w:t>Export Policy and Promotion: EXIM Policy – Regulation of export trade</w:t>
      </w:r>
    </w:p>
    <w:p w:rsidR="00497F5E" w:rsidRDefault="0046184E">
      <w:pPr>
        <w:pStyle w:val="BodyText"/>
        <w:spacing w:before="55" w:line="292" w:lineRule="auto"/>
        <w:ind w:right="1299"/>
        <w:jc w:val="both"/>
      </w:pPr>
      <w:r>
        <w:rPr>
          <w:w w:val="110"/>
        </w:rPr>
        <w:t>- Organisations for promoting export – incentives and assistance – Export Houses – Trading</w:t>
      </w:r>
      <w:r>
        <w:rPr>
          <w:spacing w:val="51"/>
          <w:w w:val="110"/>
        </w:rPr>
        <w:t xml:space="preserve"> </w:t>
      </w:r>
      <w:r>
        <w:rPr>
          <w:w w:val="110"/>
        </w:rPr>
        <w:t>Houses.</w:t>
      </w:r>
    </w:p>
    <w:p w:rsidR="00497F5E" w:rsidRDefault="00497F5E">
      <w:pPr>
        <w:pStyle w:val="BodyText"/>
        <w:spacing w:before="7"/>
        <w:ind w:left="0"/>
        <w:rPr>
          <w:sz w:val="26"/>
        </w:rPr>
      </w:pPr>
    </w:p>
    <w:p w:rsidR="00497F5E" w:rsidRDefault="0046184E">
      <w:pPr>
        <w:pStyle w:val="Heading1"/>
      </w:pPr>
      <w:r>
        <w:t>UNIT V</w:t>
      </w:r>
    </w:p>
    <w:p w:rsidR="00497F5E" w:rsidRDefault="0046184E">
      <w:pPr>
        <w:pStyle w:val="BodyText"/>
        <w:spacing w:before="48" w:line="292" w:lineRule="auto"/>
        <w:ind w:right="1299"/>
        <w:jc w:val="both"/>
      </w:pPr>
      <w:r>
        <w:rPr>
          <w:w w:val="105"/>
        </w:rPr>
        <w:t>Institutions engaged in financing export – ECGC – EXIM Bank – Organisations promoting export – Commodity Board – EPC – STC – MMTC.</w:t>
      </w:r>
    </w:p>
    <w:p w:rsidR="00497F5E" w:rsidRDefault="00497F5E">
      <w:pPr>
        <w:pStyle w:val="BodyText"/>
        <w:spacing w:before="6"/>
        <w:ind w:left="0"/>
        <w:rPr>
          <w:sz w:val="26"/>
        </w:rPr>
      </w:pPr>
    </w:p>
    <w:p w:rsidR="00497F5E" w:rsidRDefault="0046184E">
      <w:pPr>
        <w:pStyle w:val="BodyText"/>
        <w:ind w:left="951"/>
      </w:pPr>
      <w:r>
        <w:rPr>
          <w:w w:val="110"/>
        </w:rPr>
        <w:t>BOOKS FOR REFERENCE :</w:t>
      </w:r>
    </w:p>
    <w:p w:rsidR="00497F5E" w:rsidRDefault="00497F5E">
      <w:pPr>
        <w:pStyle w:val="BodyText"/>
        <w:spacing w:before="7"/>
        <w:ind w:left="0"/>
        <w:rPr>
          <w:sz w:val="31"/>
        </w:rPr>
      </w:pPr>
    </w:p>
    <w:p w:rsidR="00497F5E" w:rsidRDefault="0046184E">
      <w:pPr>
        <w:pStyle w:val="ListParagraph"/>
        <w:numPr>
          <w:ilvl w:val="2"/>
          <w:numId w:val="7"/>
        </w:numPr>
        <w:tabs>
          <w:tab w:val="left" w:pos="1629"/>
        </w:tabs>
        <w:spacing w:before="1"/>
      </w:pPr>
      <w:r>
        <w:rPr>
          <w:w w:val="110"/>
        </w:rPr>
        <w:t>Export</w:t>
      </w:r>
      <w:r>
        <w:rPr>
          <w:spacing w:val="13"/>
          <w:w w:val="110"/>
        </w:rPr>
        <w:t xml:space="preserve"> </w:t>
      </w:r>
      <w:r>
        <w:rPr>
          <w:w w:val="110"/>
        </w:rPr>
        <w:t>Marketing</w:t>
      </w:r>
      <w:r>
        <w:rPr>
          <w:spacing w:val="16"/>
          <w:w w:val="110"/>
        </w:rPr>
        <w:t xml:space="preserve"> </w:t>
      </w:r>
      <w:r>
        <w:rPr>
          <w:w w:val="110"/>
        </w:rPr>
        <w:t>–</w:t>
      </w:r>
      <w:r>
        <w:rPr>
          <w:spacing w:val="12"/>
          <w:w w:val="110"/>
        </w:rPr>
        <w:t xml:space="preserve"> </w:t>
      </w:r>
      <w:r>
        <w:rPr>
          <w:w w:val="110"/>
        </w:rPr>
        <w:t>Balagopal,</w:t>
      </w:r>
      <w:r>
        <w:rPr>
          <w:spacing w:val="14"/>
          <w:w w:val="110"/>
        </w:rPr>
        <w:t xml:space="preserve"> </w:t>
      </w:r>
      <w:r>
        <w:rPr>
          <w:w w:val="110"/>
        </w:rPr>
        <w:t>T.A.S.,</w:t>
      </w:r>
      <w:r>
        <w:rPr>
          <w:spacing w:val="16"/>
          <w:w w:val="110"/>
        </w:rPr>
        <w:t xml:space="preserve"> </w:t>
      </w:r>
      <w:r>
        <w:rPr>
          <w:w w:val="110"/>
        </w:rPr>
        <w:t>Himalaya</w:t>
      </w:r>
      <w:r>
        <w:rPr>
          <w:spacing w:val="17"/>
          <w:w w:val="110"/>
        </w:rPr>
        <w:t xml:space="preserve"> </w:t>
      </w:r>
      <w:r>
        <w:rPr>
          <w:w w:val="110"/>
        </w:rPr>
        <w:t>Publishing</w:t>
      </w:r>
      <w:r>
        <w:rPr>
          <w:spacing w:val="15"/>
          <w:w w:val="110"/>
        </w:rPr>
        <w:t xml:space="preserve"> </w:t>
      </w:r>
      <w:r>
        <w:rPr>
          <w:w w:val="110"/>
        </w:rPr>
        <w:t>House.</w:t>
      </w:r>
    </w:p>
    <w:p w:rsidR="00497F5E" w:rsidRDefault="0046184E">
      <w:pPr>
        <w:pStyle w:val="ListParagraph"/>
        <w:numPr>
          <w:ilvl w:val="2"/>
          <w:numId w:val="7"/>
        </w:numPr>
        <w:tabs>
          <w:tab w:val="left" w:pos="1629"/>
        </w:tabs>
        <w:spacing w:before="55"/>
      </w:pPr>
      <w:r>
        <w:rPr>
          <w:w w:val="110"/>
        </w:rPr>
        <w:t>Export</w:t>
      </w:r>
      <w:r>
        <w:rPr>
          <w:spacing w:val="12"/>
          <w:w w:val="110"/>
        </w:rPr>
        <w:t xml:space="preserve"> </w:t>
      </w:r>
      <w:r>
        <w:rPr>
          <w:w w:val="110"/>
        </w:rPr>
        <w:t>Marketing</w:t>
      </w:r>
      <w:r>
        <w:rPr>
          <w:spacing w:val="15"/>
          <w:w w:val="110"/>
        </w:rPr>
        <w:t xml:space="preserve"> </w:t>
      </w:r>
      <w:r>
        <w:rPr>
          <w:w w:val="110"/>
        </w:rPr>
        <w:t>–</w:t>
      </w:r>
      <w:r>
        <w:rPr>
          <w:spacing w:val="12"/>
          <w:w w:val="110"/>
        </w:rPr>
        <w:t xml:space="preserve"> </w:t>
      </w:r>
      <w:r>
        <w:rPr>
          <w:w w:val="110"/>
        </w:rPr>
        <w:t>Rathor,</w:t>
      </w:r>
      <w:r>
        <w:rPr>
          <w:spacing w:val="15"/>
          <w:w w:val="110"/>
        </w:rPr>
        <w:t xml:space="preserve"> </w:t>
      </w:r>
      <w:r>
        <w:rPr>
          <w:w w:val="110"/>
        </w:rPr>
        <w:t>B.S.,</w:t>
      </w:r>
      <w:r>
        <w:rPr>
          <w:spacing w:val="11"/>
          <w:w w:val="110"/>
        </w:rPr>
        <w:t xml:space="preserve"> </w:t>
      </w:r>
      <w:r>
        <w:rPr>
          <w:w w:val="110"/>
        </w:rPr>
        <w:t>and</w:t>
      </w:r>
      <w:r>
        <w:rPr>
          <w:spacing w:val="16"/>
          <w:w w:val="110"/>
        </w:rPr>
        <w:t xml:space="preserve"> </w:t>
      </w:r>
      <w:r>
        <w:rPr>
          <w:w w:val="110"/>
        </w:rPr>
        <w:t>Rathor,</w:t>
      </w:r>
      <w:r>
        <w:rPr>
          <w:spacing w:val="14"/>
          <w:w w:val="110"/>
        </w:rPr>
        <w:t xml:space="preserve"> </w:t>
      </w:r>
      <w:r>
        <w:rPr>
          <w:w w:val="110"/>
        </w:rPr>
        <w:t>J.S.,HPH.</w:t>
      </w:r>
    </w:p>
    <w:p w:rsidR="00497F5E" w:rsidRDefault="0046184E">
      <w:pPr>
        <w:pStyle w:val="ListParagraph"/>
        <w:numPr>
          <w:ilvl w:val="2"/>
          <w:numId w:val="7"/>
        </w:numPr>
        <w:tabs>
          <w:tab w:val="left" w:pos="1629"/>
        </w:tabs>
        <w:spacing w:before="54"/>
      </w:pPr>
      <w:r>
        <w:rPr>
          <w:w w:val="110"/>
        </w:rPr>
        <w:t>International Trade and Export Management – Francis</w:t>
      </w:r>
      <w:r>
        <w:rPr>
          <w:spacing w:val="47"/>
          <w:w w:val="110"/>
        </w:rPr>
        <w:t xml:space="preserve"> </w:t>
      </w:r>
      <w:r>
        <w:rPr>
          <w:w w:val="110"/>
        </w:rPr>
        <w:t>Cherunilam.</w:t>
      </w:r>
    </w:p>
    <w:p w:rsidR="00497F5E" w:rsidRDefault="00497F5E">
      <w:pPr>
        <w:sectPr w:rsidR="00497F5E">
          <w:pgSz w:w="12240" w:h="15840"/>
          <w:pgMar w:top="640" w:right="580" w:bottom="920" w:left="920" w:header="0" w:footer="719" w:gutter="0"/>
          <w:cols w:space="720"/>
        </w:sectPr>
      </w:pPr>
    </w:p>
    <w:p w:rsidR="00497F5E" w:rsidRDefault="0046184E">
      <w:pPr>
        <w:pStyle w:val="BodyText"/>
        <w:spacing w:before="187"/>
        <w:ind w:left="1240" w:right="1591"/>
        <w:jc w:val="center"/>
      </w:pPr>
      <w:r>
        <w:lastRenderedPageBreak/>
        <w:t>*******</w:t>
      </w:r>
    </w:p>
    <w:sectPr w:rsidR="00497F5E" w:rsidSect="00497F5E">
      <w:type w:val="continuous"/>
      <w:pgSz w:w="12240" w:h="15840"/>
      <w:pgMar w:top="600" w:right="580" w:bottom="900" w:left="9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0F0A" w:rsidRDefault="00570F0A" w:rsidP="00497F5E">
      <w:r>
        <w:separator/>
      </w:r>
    </w:p>
  </w:endnote>
  <w:endnote w:type="continuationSeparator" w:id="1">
    <w:p w:rsidR="00570F0A" w:rsidRDefault="00570F0A" w:rsidP="0049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Ural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eX Gyre Bonum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F5E" w:rsidRDefault="00782821">
    <w:pPr>
      <w:pStyle w:val="BodyText"/>
      <w:spacing w:line="14" w:lineRule="auto"/>
      <w:ind w:left="0"/>
      <w:rPr>
        <w:sz w:val="20"/>
      </w:rPr>
    </w:pPr>
    <w:r w:rsidRPr="0078282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7.5pt;margin-top:744.6pt;width:16.55pt;height:12.4pt;z-index:-251658752;mso-position-horizontal-relative:page;mso-position-vertical-relative:page" filled="f" stroked="f">
          <v:textbox inset="0,0,0,0">
            <w:txbxContent>
              <w:p w:rsidR="00497F5E" w:rsidRDefault="00782821">
                <w:pPr>
                  <w:spacing w:line="229" w:lineRule="exact"/>
                  <w:ind w:left="60"/>
                  <w:rPr>
                    <w:rFonts w:ascii="Carlito"/>
                    <w:sz w:val="20"/>
                  </w:rPr>
                </w:pPr>
                <w:r>
                  <w:fldChar w:fldCharType="begin"/>
                </w:r>
                <w:r w:rsidR="0046184E">
                  <w:rPr>
                    <w:rFonts w:ascii="Carlito"/>
                    <w:w w:val="105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4B24C0">
                  <w:rPr>
                    <w:rFonts w:ascii="Carlito"/>
                    <w:noProof/>
                    <w:w w:val="105"/>
                    <w:sz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0F0A" w:rsidRDefault="00570F0A" w:rsidP="00497F5E">
      <w:r>
        <w:separator/>
      </w:r>
    </w:p>
  </w:footnote>
  <w:footnote w:type="continuationSeparator" w:id="1">
    <w:p w:rsidR="00570F0A" w:rsidRDefault="00570F0A" w:rsidP="0049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94F38"/>
    <w:multiLevelType w:val="hybridMultilevel"/>
    <w:tmpl w:val="B8D68DBE"/>
    <w:lvl w:ilvl="0" w:tplc="3F0AE21C">
      <w:numFmt w:val="bullet"/>
      <w:lvlText w:val="–"/>
      <w:lvlJc w:val="left"/>
      <w:pPr>
        <w:ind w:left="1628" w:hanging="188"/>
      </w:pPr>
      <w:rPr>
        <w:rFonts w:ascii="Georgia" w:eastAsia="Georgia" w:hAnsi="Georgia" w:cs="Georgia" w:hint="default"/>
        <w:w w:val="79"/>
        <w:sz w:val="22"/>
        <w:szCs w:val="22"/>
        <w:lang w:val="en-US" w:eastAsia="en-US" w:bidi="ar-SA"/>
      </w:rPr>
    </w:lvl>
    <w:lvl w:ilvl="1" w:tplc="E34204C6">
      <w:numFmt w:val="bullet"/>
      <w:lvlText w:val="•"/>
      <w:lvlJc w:val="left"/>
      <w:pPr>
        <w:ind w:left="2532" w:hanging="188"/>
      </w:pPr>
      <w:rPr>
        <w:rFonts w:hint="default"/>
        <w:lang w:val="en-US" w:eastAsia="en-US" w:bidi="ar-SA"/>
      </w:rPr>
    </w:lvl>
    <w:lvl w:ilvl="2" w:tplc="69904856">
      <w:numFmt w:val="bullet"/>
      <w:lvlText w:val="•"/>
      <w:lvlJc w:val="left"/>
      <w:pPr>
        <w:ind w:left="3444" w:hanging="188"/>
      </w:pPr>
      <w:rPr>
        <w:rFonts w:hint="default"/>
        <w:lang w:val="en-US" w:eastAsia="en-US" w:bidi="ar-SA"/>
      </w:rPr>
    </w:lvl>
    <w:lvl w:ilvl="3" w:tplc="5E0C80EE">
      <w:numFmt w:val="bullet"/>
      <w:lvlText w:val="•"/>
      <w:lvlJc w:val="left"/>
      <w:pPr>
        <w:ind w:left="4356" w:hanging="188"/>
      </w:pPr>
      <w:rPr>
        <w:rFonts w:hint="default"/>
        <w:lang w:val="en-US" w:eastAsia="en-US" w:bidi="ar-SA"/>
      </w:rPr>
    </w:lvl>
    <w:lvl w:ilvl="4" w:tplc="CF185E4A">
      <w:numFmt w:val="bullet"/>
      <w:lvlText w:val="•"/>
      <w:lvlJc w:val="left"/>
      <w:pPr>
        <w:ind w:left="5268" w:hanging="188"/>
      </w:pPr>
      <w:rPr>
        <w:rFonts w:hint="default"/>
        <w:lang w:val="en-US" w:eastAsia="en-US" w:bidi="ar-SA"/>
      </w:rPr>
    </w:lvl>
    <w:lvl w:ilvl="5" w:tplc="C1B0FCD0">
      <w:numFmt w:val="bullet"/>
      <w:lvlText w:val="•"/>
      <w:lvlJc w:val="left"/>
      <w:pPr>
        <w:ind w:left="6180" w:hanging="188"/>
      </w:pPr>
      <w:rPr>
        <w:rFonts w:hint="default"/>
        <w:lang w:val="en-US" w:eastAsia="en-US" w:bidi="ar-SA"/>
      </w:rPr>
    </w:lvl>
    <w:lvl w:ilvl="6" w:tplc="7F88E174">
      <w:numFmt w:val="bullet"/>
      <w:lvlText w:val="•"/>
      <w:lvlJc w:val="left"/>
      <w:pPr>
        <w:ind w:left="7092" w:hanging="188"/>
      </w:pPr>
      <w:rPr>
        <w:rFonts w:hint="default"/>
        <w:lang w:val="en-US" w:eastAsia="en-US" w:bidi="ar-SA"/>
      </w:rPr>
    </w:lvl>
    <w:lvl w:ilvl="7" w:tplc="A60813BE">
      <w:numFmt w:val="bullet"/>
      <w:lvlText w:val="•"/>
      <w:lvlJc w:val="left"/>
      <w:pPr>
        <w:ind w:left="8004" w:hanging="188"/>
      </w:pPr>
      <w:rPr>
        <w:rFonts w:hint="default"/>
        <w:lang w:val="en-US" w:eastAsia="en-US" w:bidi="ar-SA"/>
      </w:rPr>
    </w:lvl>
    <w:lvl w:ilvl="8" w:tplc="A0764390">
      <w:numFmt w:val="bullet"/>
      <w:lvlText w:val="•"/>
      <w:lvlJc w:val="left"/>
      <w:pPr>
        <w:ind w:left="8916" w:hanging="188"/>
      </w:pPr>
      <w:rPr>
        <w:rFonts w:hint="default"/>
        <w:lang w:val="en-US" w:eastAsia="en-US" w:bidi="ar-SA"/>
      </w:rPr>
    </w:lvl>
  </w:abstractNum>
  <w:abstractNum w:abstractNumId="1">
    <w:nsid w:val="0C083487"/>
    <w:multiLevelType w:val="hybridMultilevel"/>
    <w:tmpl w:val="D1A64D98"/>
    <w:lvl w:ilvl="0" w:tplc="1BAE3C70">
      <w:start w:val="1"/>
      <w:numFmt w:val="lowerLetter"/>
      <w:lvlText w:val="%1)"/>
      <w:lvlJc w:val="left"/>
      <w:pPr>
        <w:ind w:left="505" w:hanging="255"/>
        <w:jc w:val="left"/>
      </w:pPr>
      <w:rPr>
        <w:rFonts w:ascii="Georgia" w:eastAsia="Georgia" w:hAnsi="Georgia" w:cs="Georgia" w:hint="default"/>
        <w:spacing w:val="0"/>
        <w:w w:val="81"/>
        <w:sz w:val="22"/>
        <w:szCs w:val="22"/>
        <w:lang w:val="en-US" w:eastAsia="en-US" w:bidi="ar-SA"/>
      </w:rPr>
    </w:lvl>
    <w:lvl w:ilvl="1" w:tplc="EE803EE0">
      <w:numFmt w:val="bullet"/>
      <w:lvlText w:val="•"/>
      <w:lvlJc w:val="left"/>
      <w:pPr>
        <w:ind w:left="702" w:hanging="255"/>
      </w:pPr>
      <w:rPr>
        <w:rFonts w:hint="default"/>
        <w:lang w:val="en-US" w:eastAsia="en-US" w:bidi="ar-SA"/>
      </w:rPr>
    </w:lvl>
    <w:lvl w:ilvl="2" w:tplc="96EEAFF2">
      <w:numFmt w:val="bullet"/>
      <w:lvlText w:val="•"/>
      <w:lvlJc w:val="left"/>
      <w:pPr>
        <w:ind w:left="904" w:hanging="255"/>
      </w:pPr>
      <w:rPr>
        <w:rFonts w:hint="default"/>
        <w:lang w:val="en-US" w:eastAsia="en-US" w:bidi="ar-SA"/>
      </w:rPr>
    </w:lvl>
    <w:lvl w:ilvl="3" w:tplc="4490CE94">
      <w:numFmt w:val="bullet"/>
      <w:lvlText w:val="•"/>
      <w:lvlJc w:val="left"/>
      <w:pPr>
        <w:ind w:left="1107" w:hanging="255"/>
      </w:pPr>
      <w:rPr>
        <w:rFonts w:hint="default"/>
        <w:lang w:val="en-US" w:eastAsia="en-US" w:bidi="ar-SA"/>
      </w:rPr>
    </w:lvl>
    <w:lvl w:ilvl="4" w:tplc="AB9E3B58">
      <w:numFmt w:val="bullet"/>
      <w:lvlText w:val="•"/>
      <w:lvlJc w:val="left"/>
      <w:pPr>
        <w:ind w:left="1309" w:hanging="255"/>
      </w:pPr>
      <w:rPr>
        <w:rFonts w:hint="default"/>
        <w:lang w:val="en-US" w:eastAsia="en-US" w:bidi="ar-SA"/>
      </w:rPr>
    </w:lvl>
    <w:lvl w:ilvl="5" w:tplc="28DE16C4">
      <w:numFmt w:val="bullet"/>
      <w:lvlText w:val="•"/>
      <w:lvlJc w:val="left"/>
      <w:pPr>
        <w:ind w:left="1512" w:hanging="255"/>
      </w:pPr>
      <w:rPr>
        <w:rFonts w:hint="default"/>
        <w:lang w:val="en-US" w:eastAsia="en-US" w:bidi="ar-SA"/>
      </w:rPr>
    </w:lvl>
    <w:lvl w:ilvl="6" w:tplc="9DCC1E10">
      <w:numFmt w:val="bullet"/>
      <w:lvlText w:val="•"/>
      <w:lvlJc w:val="left"/>
      <w:pPr>
        <w:ind w:left="1714" w:hanging="255"/>
      </w:pPr>
      <w:rPr>
        <w:rFonts w:hint="default"/>
        <w:lang w:val="en-US" w:eastAsia="en-US" w:bidi="ar-SA"/>
      </w:rPr>
    </w:lvl>
    <w:lvl w:ilvl="7" w:tplc="B1A6C6FC">
      <w:numFmt w:val="bullet"/>
      <w:lvlText w:val="•"/>
      <w:lvlJc w:val="left"/>
      <w:pPr>
        <w:ind w:left="1916" w:hanging="255"/>
      </w:pPr>
      <w:rPr>
        <w:rFonts w:hint="default"/>
        <w:lang w:val="en-US" w:eastAsia="en-US" w:bidi="ar-SA"/>
      </w:rPr>
    </w:lvl>
    <w:lvl w:ilvl="8" w:tplc="378AFE40">
      <w:numFmt w:val="bullet"/>
      <w:lvlText w:val="•"/>
      <w:lvlJc w:val="left"/>
      <w:pPr>
        <w:ind w:left="2119" w:hanging="255"/>
      </w:pPr>
      <w:rPr>
        <w:rFonts w:hint="default"/>
        <w:lang w:val="en-US" w:eastAsia="en-US" w:bidi="ar-SA"/>
      </w:rPr>
    </w:lvl>
  </w:abstractNum>
  <w:abstractNum w:abstractNumId="2">
    <w:nsid w:val="102B66C7"/>
    <w:multiLevelType w:val="hybridMultilevel"/>
    <w:tmpl w:val="4DE0DD5C"/>
    <w:lvl w:ilvl="0" w:tplc="D6DAEE6A">
      <w:start w:val="1"/>
      <w:numFmt w:val="decimal"/>
      <w:lvlText w:val="%1."/>
      <w:lvlJc w:val="left"/>
      <w:pPr>
        <w:ind w:left="1628" w:hanging="339"/>
        <w:jc w:val="left"/>
      </w:pPr>
      <w:rPr>
        <w:rFonts w:ascii="Georgia" w:eastAsia="Georgia" w:hAnsi="Georgia" w:cs="Georgia" w:hint="default"/>
        <w:color w:val="006FC0"/>
        <w:spacing w:val="-1"/>
        <w:w w:val="121"/>
        <w:sz w:val="22"/>
        <w:szCs w:val="22"/>
        <w:lang w:val="en-US" w:eastAsia="en-US" w:bidi="ar-SA"/>
      </w:rPr>
    </w:lvl>
    <w:lvl w:ilvl="1" w:tplc="FA0E8444">
      <w:numFmt w:val="bullet"/>
      <w:lvlText w:val="•"/>
      <w:lvlJc w:val="left"/>
      <w:pPr>
        <w:ind w:left="2532" w:hanging="339"/>
      </w:pPr>
      <w:rPr>
        <w:rFonts w:hint="default"/>
        <w:lang w:val="en-US" w:eastAsia="en-US" w:bidi="ar-SA"/>
      </w:rPr>
    </w:lvl>
    <w:lvl w:ilvl="2" w:tplc="82C07A46">
      <w:numFmt w:val="bullet"/>
      <w:lvlText w:val="•"/>
      <w:lvlJc w:val="left"/>
      <w:pPr>
        <w:ind w:left="3444" w:hanging="339"/>
      </w:pPr>
      <w:rPr>
        <w:rFonts w:hint="default"/>
        <w:lang w:val="en-US" w:eastAsia="en-US" w:bidi="ar-SA"/>
      </w:rPr>
    </w:lvl>
    <w:lvl w:ilvl="3" w:tplc="43A43982">
      <w:numFmt w:val="bullet"/>
      <w:lvlText w:val="•"/>
      <w:lvlJc w:val="left"/>
      <w:pPr>
        <w:ind w:left="4356" w:hanging="339"/>
      </w:pPr>
      <w:rPr>
        <w:rFonts w:hint="default"/>
        <w:lang w:val="en-US" w:eastAsia="en-US" w:bidi="ar-SA"/>
      </w:rPr>
    </w:lvl>
    <w:lvl w:ilvl="4" w:tplc="AAB8D698">
      <w:numFmt w:val="bullet"/>
      <w:lvlText w:val="•"/>
      <w:lvlJc w:val="left"/>
      <w:pPr>
        <w:ind w:left="5268" w:hanging="339"/>
      </w:pPr>
      <w:rPr>
        <w:rFonts w:hint="default"/>
        <w:lang w:val="en-US" w:eastAsia="en-US" w:bidi="ar-SA"/>
      </w:rPr>
    </w:lvl>
    <w:lvl w:ilvl="5" w:tplc="454256FA">
      <w:numFmt w:val="bullet"/>
      <w:lvlText w:val="•"/>
      <w:lvlJc w:val="left"/>
      <w:pPr>
        <w:ind w:left="6180" w:hanging="339"/>
      </w:pPr>
      <w:rPr>
        <w:rFonts w:hint="default"/>
        <w:lang w:val="en-US" w:eastAsia="en-US" w:bidi="ar-SA"/>
      </w:rPr>
    </w:lvl>
    <w:lvl w:ilvl="6" w:tplc="0D9EE680">
      <w:numFmt w:val="bullet"/>
      <w:lvlText w:val="•"/>
      <w:lvlJc w:val="left"/>
      <w:pPr>
        <w:ind w:left="7092" w:hanging="339"/>
      </w:pPr>
      <w:rPr>
        <w:rFonts w:hint="default"/>
        <w:lang w:val="en-US" w:eastAsia="en-US" w:bidi="ar-SA"/>
      </w:rPr>
    </w:lvl>
    <w:lvl w:ilvl="7" w:tplc="39CA611A">
      <w:numFmt w:val="bullet"/>
      <w:lvlText w:val="•"/>
      <w:lvlJc w:val="left"/>
      <w:pPr>
        <w:ind w:left="8004" w:hanging="339"/>
      </w:pPr>
      <w:rPr>
        <w:rFonts w:hint="default"/>
        <w:lang w:val="en-US" w:eastAsia="en-US" w:bidi="ar-SA"/>
      </w:rPr>
    </w:lvl>
    <w:lvl w:ilvl="8" w:tplc="AED6BB6E">
      <w:numFmt w:val="bullet"/>
      <w:lvlText w:val="•"/>
      <w:lvlJc w:val="left"/>
      <w:pPr>
        <w:ind w:left="8916" w:hanging="339"/>
      </w:pPr>
      <w:rPr>
        <w:rFonts w:hint="default"/>
        <w:lang w:val="en-US" w:eastAsia="en-US" w:bidi="ar-SA"/>
      </w:rPr>
    </w:lvl>
  </w:abstractNum>
  <w:abstractNum w:abstractNumId="3">
    <w:nsid w:val="1211385B"/>
    <w:multiLevelType w:val="hybridMultilevel"/>
    <w:tmpl w:val="68E47064"/>
    <w:lvl w:ilvl="0" w:tplc="16446FBE">
      <w:start w:val="1"/>
      <w:numFmt w:val="decimal"/>
      <w:lvlText w:val="%1."/>
      <w:lvlJc w:val="left"/>
      <w:pPr>
        <w:ind w:left="1628" w:hanging="507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1" w:tplc="463CE034">
      <w:start w:val="1"/>
      <w:numFmt w:val="decimal"/>
      <w:lvlText w:val="%2."/>
      <w:lvlJc w:val="left"/>
      <w:pPr>
        <w:ind w:left="1671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2" w:tplc="BFA83CB4">
      <w:start w:val="1"/>
      <w:numFmt w:val="upperLetter"/>
      <w:lvlText w:val="(%3)"/>
      <w:lvlJc w:val="left"/>
      <w:pPr>
        <w:ind w:left="4636" w:hanging="754"/>
        <w:jc w:val="right"/>
      </w:pPr>
      <w:rPr>
        <w:rFonts w:ascii="Bookman Uralic" w:eastAsia="Bookman Uralic" w:hAnsi="Bookman Uralic" w:cs="Bookman Uralic" w:hint="default"/>
        <w:b/>
        <w:bCs/>
        <w:w w:val="102"/>
        <w:sz w:val="22"/>
        <w:szCs w:val="22"/>
        <w:lang w:val="en-US" w:eastAsia="en-US" w:bidi="ar-SA"/>
      </w:rPr>
    </w:lvl>
    <w:lvl w:ilvl="3" w:tplc="4CDABEA2">
      <w:numFmt w:val="bullet"/>
      <w:lvlText w:val="•"/>
      <w:lvlJc w:val="left"/>
      <w:pPr>
        <w:ind w:left="5402" w:hanging="754"/>
      </w:pPr>
      <w:rPr>
        <w:rFonts w:hint="default"/>
        <w:lang w:val="en-US" w:eastAsia="en-US" w:bidi="ar-SA"/>
      </w:rPr>
    </w:lvl>
    <w:lvl w:ilvl="4" w:tplc="BCB4CD2E">
      <w:numFmt w:val="bullet"/>
      <w:lvlText w:val="•"/>
      <w:lvlJc w:val="left"/>
      <w:pPr>
        <w:ind w:left="6165" w:hanging="754"/>
      </w:pPr>
      <w:rPr>
        <w:rFonts w:hint="default"/>
        <w:lang w:val="en-US" w:eastAsia="en-US" w:bidi="ar-SA"/>
      </w:rPr>
    </w:lvl>
    <w:lvl w:ilvl="5" w:tplc="E7A438A2">
      <w:numFmt w:val="bullet"/>
      <w:lvlText w:val="•"/>
      <w:lvlJc w:val="left"/>
      <w:pPr>
        <w:ind w:left="6927" w:hanging="754"/>
      </w:pPr>
      <w:rPr>
        <w:rFonts w:hint="default"/>
        <w:lang w:val="en-US" w:eastAsia="en-US" w:bidi="ar-SA"/>
      </w:rPr>
    </w:lvl>
    <w:lvl w:ilvl="6" w:tplc="EF02D978">
      <w:numFmt w:val="bullet"/>
      <w:lvlText w:val="•"/>
      <w:lvlJc w:val="left"/>
      <w:pPr>
        <w:ind w:left="7690" w:hanging="754"/>
      </w:pPr>
      <w:rPr>
        <w:rFonts w:hint="default"/>
        <w:lang w:val="en-US" w:eastAsia="en-US" w:bidi="ar-SA"/>
      </w:rPr>
    </w:lvl>
    <w:lvl w:ilvl="7" w:tplc="89A65014">
      <w:numFmt w:val="bullet"/>
      <w:lvlText w:val="•"/>
      <w:lvlJc w:val="left"/>
      <w:pPr>
        <w:ind w:left="8452" w:hanging="754"/>
      </w:pPr>
      <w:rPr>
        <w:rFonts w:hint="default"/>
        <w:lang w:val="en-US" w:eastAsia="en-US" w:bidi="ar-SA"/>
      </w:rPr>
    </w:lvl>
    <w:lvl w:ilvl="8" w:tplc="86F6F146">
      <w:numFmt w:val="bullet"/>
      <w:lvlText w:val="•"/>
      <w:lvlJc w:val="left"/>
      <w:pPr>
        <w:ind w:left="9215" w:hanging="754"/>
      </w:pPr>
      <w:rPr>
        <w:rFonts w:hint="default"/>
        <w:lang w:val="en-US" w:eastAsia="en-US" w:bidi="ar-SA"/>
      </w:rPr>
    </w:lvl>
  </w:abstractNum>
  <w:abstractNum w:abstractNumId="4">
    <w:nsid w:val="1DAB6E90"/>
    <w:multiLevelType w:val="hybridMultilevel"/>
    <w:tmpl w:val="A8F0A7C4"/>
    <w:lvl w:ilvl="0" w:tplc="AA9A690A">
      <w:start w:val="1"/>
      <w:numFmt w:val="decimal"/>
      <w:lvlText w:val="%1."/>
      <w:lvlJc w:val="left"/>
      <w:pPr>
        <w:ind w:left="1544" w:hanging="339"/>
        <w:jc w:val="left"/>
      </w:pPr>
      <w:rPr>
        <w:rFonts w:ascii="Georgia" w:eastAsia="Georgia" w:hAnsi="Georgia" w:cs="Georgia" w:hint="default"/>
        <w:spacing w:val="0"/>
        <w:w w:val="121"/>
        <w:sz w:val="22"/>
        <w:szCs w:val="22"/>
        <w:lang w:val="en-US" w:eastAsia="en-US" w:bidi="ar-SA"/>
      </w:rPr>
    </w:lvl>
    <w:lvl w:ilvl="1" w:tplc="3AE84054">
      <w:start w:val="1"/>
      <w:numFmt w:val="decimal"/>
      <w:lvlText w:val="%2."/>
      <w:lvlJc w:val="left"/>
      <w:pPr>
        <w:ind w:left="1628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2" w:tplc="4B4AB6F4">
      <w:numFmt w:val="bullet"/>
      <w:lvlText w:val="•"/>
      <w:lvlJc w:val="left"/>
      <w:pPr>
        <w:ind w:left="2633" w:hanging="339"/>
      </w:pPr>
      <w:rPr>
        <w:rFonts w:hint="default"/>
        <w:lang w:val="en-US" w:eastAsia="en-US" w:bidi="ar-SA"/>
      </w:rPr>
    </w:lvl>
    <w:lvl w:ilvl="3" w:tplc="24F06362">
      <w:numFmt w:val="bullet"/>
      <w:lvlText w:val="•"/>
      <w:lvlJc w:val="left"/>
      <w:pPr>
        <w:ind w:left="3646" w:hanging="339"/>
      </w:pPr>
      <w:rPr>
        <w:rFonts w:hint="default"/>
        <w:lang w:val="en-US" w:eastAsia="en-US" w:bidi="ar-SA"/>
      </w:rPr>
    </w:lvl>
    <w:lvl w:ilvl="4" w:tplc="3A18F568">
      <w:numFmt w:val="bullet"/>
      <w:lvlText w:val="•"/>
      <w:lvlJc w:val="left"/>
      <w:pPr>
        <w:ind w:left="4660" w:hanging="339"/>
      </w:pPr>
      <w:rPr>
        <w:rFonts w:hint="default"/>
        <w:lang w:val="en-US" w:eastAsia="en-US" w:bidi="ar-SA"/>
      </w:rPr>
    </w:lvl>
    <w:lvl w:ilvl="5" w:tplc="2AFE9B68">
      <w:numFmt w:val="bullet"/>
      <w:lvlText w:val="•"/>
      <w:lvlJc w:val="left"/>
      <w:pPr>
        <w:ind w:left="5673" w:hanging="339"/>
      </w:pPr>
      <w:rPr>
        <w:rFonts w:hint="default"/>
        <w:lang w:val="en-US" w:eastAsia="en-US" w:bidi="ar-SA"/>
      </w:rPr>
    </w:lvl>
    <w:lvl w:ilvl="6" w:tplc="787C882C">
      <w:numFmt w:val="bullet"/>
      <w:lvlText w:val="•"/>
      <w:lvlJc w:val="left"/>
      <w:pPr>
        <w:ind w:left="6686" w:hanging="339"/>
      </w:pPr>
      <w:rPr>
        <w:rFonts w:hint="default"/>
        <w:lang w:val="en-US" w:eastAsia="en-US" w:bidi="ar-SA"/>
      </w:rPr>
    </w:lvl>
    <w:lvl w:ilvl="7" w:tplc="700284C2">
      <w:numFmt w:val="bullet"/>
      <w:lvlText w:val="•"/>
      <w:lvlJc w:val="left"/>
      <w:pPr>
        <w:ind w:left="7700" w:hanging="339"/>
      </w:pPr>
      <w:rPr>
        <w:rFonts w:hint="default"/>
        <w:lang w:val="en-US" w:eastAsia="en-US" w:bidi="ar-SA"/>
      </w:rPr>
    </w:lvl>
    <w:lvl w:ilvl="8" w:tplc="92264C0C">
      <w:numFmt w:val="bullet"/>
      <w:lvlText w:val="•"/>
      <w:lvlJc w:val="left"/>
      <w:pPr>
        <w:ind w:left="8713" w:hanging="339"/>
      </w:pPr>
      <w:rPr>
        <w:rFonts w:hint="default"/>
        <w:lang w:val="en-US" w:eastAsia="en-US" w:bidi="ar-SA"/>
      </w:rPr>
    </w:lvl>
  </w:abstractNum>
  <w:abstractNum w:abstractNumId="5">
    <w:nsid w:val="23122FCB"/>
    <w:multiLevelType w:val="hybridMultilevel"/>
    <w:tmpl w:val="7994BB14"/>
    <w:lvl w:ilvl="0" w:tplc="890C2FDC">
      <w:start w:val="1"/>
      <w:numFmt w:val="decimal"/>
      <w:lvlText w:val="%1."/>
      <w:lvlJc w:val="left"/>
      <w:pPr>
        <w:ind w:left="1290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1" w:tplc="667036A8">
      <w:start w:val="1"/>
      <w:numFmt w:val="decimal"/>
      <w:lvlText w:val="%2."/>
      <w:lvlJc w:val="left"/>
      <w:pPr>
        <w:ind w:left="1967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2" w:tplc="3B0227AE">
      <w:start w:val="1"/>
      <w:numFmt w:val="upperLetter"/>
      <w:lvlText w:val="(%3)"/>
      <w:lvlJc w:val="left"/>
      <w:pPr>
        <w:ind w:left="3887" w:hanging="615"/>
        <w:jc w:val="right"/>
      </w:pPr>
      <w:rPr>
        <w:rFonts w:ascii="Bookman Uralic" w:eastAsia="Bookman Uralic" w:hAnsi="Bookman Uralic" w:cs="Bookman Uralic" w:hint="default"/>
        <w:b/>
        <w:bCs/>
        <w:w w:val="102"/>
        <w:sz w:val="22"/>
        <w:szCs w:val="22"/>
        <w:lang w:val="en-US" w:eastAsia="en-US" w:bidi="ar-SA"/>
      </w:rPr>
    </w:lvl>
    <w:lvl w:ilvl="3" w:tplc="B5C037FC">
      <w:numFmt w:val="bullet"/>
      <w:lvlText w:val="•"/>
      <w:lvlJc w:val="left"/>
      <w:pPr>
        <w:ind w:left="4737" w:hanging="615"/>
      </w:pPr>
      <w:rPr>
        <w:rFonts w:hint="default"/>
        <w:lang w:val="en-US" w:eastAsia="en-US" w:bidi="ar-SA"/>
      </w:rPr>
    </w:lvl>
    <w:lvl w:ilvl="4" w:tplc="0A384CF8">
      <w:numFmt w:val="bullet"/>
      <w:lvlText w:val="•"/>
      <w:lvlJc w:val="left"/>
      <w:pPr>
        <w:ind w:left="5595" w:hanging="615"/>
      </w:pPr>
      <w:rPr>
        <w:rFonts w:hint="default"/>
        <w:lang w:val="en-US" w:eastAsia="en-US" w:bidi="ar-SA"/>
      </w:rPr>
    </w:lvl>
    <w:lvl w:ilvl="5" w:tplc="40B4B00E">
      <w:numFmt w:val="bullet"/>
      <w:lvlText w:val="•"/>
      <w:lvlJc w:val="left"/>
      <w:pPr>
        <w:ind w:left="6452" w:hanging="615"/>
      </w:pPr>
      <w:rPr>
        <w:rFonts w:hint="default"/>
        <w:lang w:val="en-US" w:eastAsia="en-US" w:bidi="ar-SA"/>
      </w:rPr>
    </w:lvl>
    <w:lvl w:ilvl="6" w:tplc="7B387A52">
      <w:numFmt w:val="bullet"/>
      <w:lvlText w:val="•"/>
      <w:lvlJc w:val="left"/>
      <w:pPr>
        <w:ind w:left="7310" w:hanging="615"/>
      </w:pPr>
      <w:rPr>
        <w:rFonts w:hint="default"/>
        <w:lang w:val="en-US" w:eastAsia="en-US" w:bidi="ar-SA"/>
      </w:rPr>
    </w:lvl>
    <w:lvl w:ilvl="7" w:tplc="FF2CE57E">
      <w:numFmt w:val="bullet"/>
      <w:lvlText w:val="•"/>
      <w:lvlJc w:val="left"/>
      <w:pPr>
        <w:ind w:left="8167" w:hanging="615"/>
      </w:pPr>
      <w:rPr>
        <w:rFonts w:hint="default"/>
        <w:lang w:val="en-US" w:eastAsia="en-US" w:bidi="ar-SA"/>
      </w:rPr>
    </w:lvl>
    <w:lvl w:ilvl="8" w:tplc="BBF8AAC6">
      <w:numFmt w:val="bullet"/>
      <w:lvlText w:val="•"/>
      <w:lvlJc w:val="left"/>
      <w:pPr>
        <w:ind w:left="9025" w:hanging="615"/>
      </w:pPr>
      <w:rPr>
        <w:rFonts w:hint="default"/>
        <w:lang w:val="en-US" w:eastAsia="en-US" w:bidi="ar-SA"/>
      </w:rPr>
    </w:lvl>
  </w:abstractNum>
  <w:abstractNum w:abstractNumId="6">
    <w:nsid w:val="285A33FD"/>
    <w:multiLevelType w:val="hybridMultilevel"/>
    <w:tmpl w:val="6C521A5E"/>
    <w:lvl w:ilvl="0" w:tplc="D60ABFC6">
      <w:start w:val="1"/>
      <w:numFmt w:val="decimal"/>
      <w:lvlText w:val="%1."/>
      <w:lvlJc w:val="left"/>
      <w:pPr>
        <w:ind w:left="1628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1" w:tplc="CB02BD7E">
      <w:start w:val="1"/>
      <w:numFmt w:val="upperLetter"/>
      <w:lvlText w:val="(%2)"/>
      <w:lvlJc w:val="left"/>
      <w:pPr>
        <w:ind w:left="3445" w:hanging="385"/>
        <w:jc w:val="right"/>
      </w:pPr>
      <w:rPr>
        <w:rFonts w:ascii="Bookman Uralic" w:eastAsia="Bookman Uralic" w:hAnsi="Bookman Uralic" w:cs="Bookman Uralic" w:hint="default"/>
        <w:b/>
        <w:bCs/>
        <w:w w:val="102"/>
        <w:sz w:val="22"/>
        <w:szCs w:val="22"/>
        <w:lang w:val="en-US" w:eastAsia="en-US" w:bidi="ar-SA"/>
      </w:rPr>
    </w:lvl>
    <w:lvl w:ilvl="2" w:tplc="46267930">
      <w:numFmt w:val="bullet"/>
      <w:lvlText w:val="•"/>
      <w:lvlJc w:val="left"/>
      <w:pPr>
        <w:ind w:left="4220" w:hanging="385"/>
      </w:pPr>
      <w:rPr>
        <w:rFonts w:hint="default"/>
        <w:lang w:val="en-US" w:eastAsia="en-US" w:bidi="ar-SA"/>
      </w:rPr>
    </w:lvl>
    <w:lvl w:ilvl="3" w:tplc="9B103698">
      <w:numFmt w:val="bullet"/>
      <w:lvlText w:val="•"/>
      <w:lvlJc w:val="left"/>
      <w:pPr>
        <w:ind w:left="5035" w:hanging="385"/>
      </w:pPr>
      <w:rPr>
        <w:rFonts w:hint="default"/>
        <w:lang w:val="en-US" w:eastAsia="en-US" w:bidi="ar-SA"/>
      </w:rPr>
    </w:lvl>
    <w:lvl w:ilvl="4" w:tplc="B00436E4">
      <w:numFmt w:val="bullet"/>
      <w:lvlText w:val="•"/>
      <w:lvlJc w:val="left"/>
      <w:pPr>
        <w:ind w:left="5850" w:hanging="385"/>
      </w:pPr>
      <w:rPr>
        <w:rFonts w:hint="default"/>
        <w:lang w:val="en-US" w:eastAsia="en-US" w:bidi="ar-SA"/>
      </w:rPr>
    </w:lvl>
    <w:lvl w:ilvl="5" w:tplc="4CEC886E">
      <w:numFmt w:val="bullet"/>
      <w:lvlText w:val="•"/>
      <w:lvlJc w:val="left"/>
      <w:pPr>
        <w:ind w:left="6665" w:hanging="385"/>
      </w:pPr>
      <w:rPr>
        <w:rFonts w:hint="default"/>
        <w:lang w:val="en-US" w:eastAsia="en-US" w:bidi="ar-SA"/>
      </w:rPr>
    </w:lvl>
    <w:lvl w:ilvl="6" w:tplc="6770A048">
      <w:numFmt w:val="bullet"/>
      <w:lvlText w:val="•"/>
      <w:lvlJc w:val="left"/>
      <w:pPr>
        <w:ind w:left="7480" w:hanging="385"/>
      </w:pPr>
      <w:rPr>
        <w:rFonts w:hint="default"/>
        <w:lang w:val="en-US" w:eastAsia="en-US" w:bidi="ar-SA"/>
      </w:rPr>
    </w:lvl>
    <w:lvl w:ilvl="7" w:tplc="63B8F208">
      <w:numFmt w:val="bullet"/>
      <w:lvlText w:val="•"/>
      <w:lvlJc w:val="left"/>
      <w:pPr>
        <w:ind w:left="8295" w:hanging="385"/>
      </w:pPr>
      <w:rPr>
        <w:rFonts w:hint="default"/>
        <w:lang w:val="en-US" w:eastAsia="en-US" w:bidi="ar-SA"/>
      </w:rPr>
    </w:lvl>
    <w:lvl w:ilvl="8" w:tplc="A0FC9684">
      <w:numFmt w:val="bullet"/>
      <w:lvlText w:val="•"/>
      <w:lvlJc w:val="left"/>
      <w:pPr>
        <w:ind w:left="9110" w:hanging="385"/>
      </w:pPr>
      <w:rPr>
        <w:rFonts w:hint="default"/>
        <w:lang w:val="en-US" w:eastAsia="en-US" w:bidi="ar-SA"/>
      </w:rPr>
    </w:lvl>
  </w:abstractNum>
  <w:abstractNum w:abstractNumId="7">
    <w:nsid w:val="2B7550AF"/>
    <w:multiLevelType w:val="hybridMultilevel"/>
    <w:tmpl w:val="216478B0"/>
    <w:lvl w:ilvl="0" w:tplc="87148960">
      <w:start w:val="1"/>
      <w:numFmt w:val="decimal"/>
      <w:lvlText w:val="%1."/>
      <w:lvlJc w:val="left"/>
      <w:pPr>
        <w:ind w:left="1628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1" w:tplc="CB6EE22A">
      <w:numFmt w:val="bullet"/>
      <w:lvlText w:val="•"/>
      <w:lvlJc w:val="left"/>
      <w:pPr>
        <w:ind w:left="2532" w:hanging="339"/>
      </w:pPr>
      <w:rPr>
        <w:rFonts w:hint="default"/>
        <w:lang w:val="en-US" w:eastAsia="en-US" w:bidi="ar-SA"/>
      </w:rPr>
    </w:lvl>
    <w:lvl w:ilvl="2" w:tplc="FB2ECDFE">
      <w:numFmt w:val="bullet"/>
      <w:lvlText w:val="•"/>
      <w:lvlJc w:val="left"/>
      <w:pPr>
        <w:ind w:left="3444" w:hanging="339"/>
      </w:pPr>
      <w:rPr>
        <w:rFonts w:hint="default"/>
        <w:lang w:val="en-US" w:eastAsia="en-US" w:bidi="ar-SA"/>
      </w:rPr>
    </w:lvl>
    <w:lvl w:ilvl="3" w:tplc="2D42C1D2">
      <w:numFmt w:val="bullet"/>
      <w:lvlText w:val="•"/>
      <w:lvlJc w:val="left"/>
      <w:pPr>
        <w:ind w:left="4356" w:hanging="339"/>
      </w:pPr>
      <w:rPr>
        <w:rFonts w:hint="default"/>
        <w:lang w:val="en-US" w:eastAsia="en-US" w:bidi="ar-SA"/>
      </w:rPr>
    </w:lvl>
    <w:lvl w:ilvl="4" w:tplc="28C8D014">
      <w:numFmt w:val="bullet"/>
      <w:lvlText w:val="•"/>
      <w:lvlJc w:val="left"/>
      <w:pPr>
        <w:ind w:left="5268" w:hanging="339"/>
      </w:pPr>
      <w:rPr>
        <w:rFonts w:hint="default"/>
        <w:lang w:val="en-US" w:eastAsia="en-US" w:bidi="ar-SA"/>
      </w:rPr>
    </w:lvl>
    <w:lvl w:ilvl="5" w:tplc="4B4034A6">
      <w:numFmt w:val="bullet"/>
      <w:lvlText w:val="•"/>
      <w:lvlJc w:val="left"/>
      <w:pPr>
        <w:ind w:left="6180" w:hanging="339"/>
      </w:pPr>
      <w:rPr>
        <w:rFonts w:hint="default"/>
        <w:lang w:val="en-US" w:eastAsia="en-US" w:bidi="ar-SA"/>
      </w:rPr>
    </w:lvl>
    <w:lvl w:ilvl="6" w:tplc="134E19AE">
      <w:numFmt w:val="bullet"/>
      <w:lvlText w:val="•"/>
      <w:lvlJc w:val="left"/>
      <w:pPr>
        <w:ind w:left="7092" w:hanging="339"/>
      </w:pPr>
      <w:rPr>
        <w:rFonts w:hint="default"/>
        <w:lang w:val="en-US" w:eastAsia="en-US" w:bidi="ar-SA"/>
      </w:rPr>
    </w:lvl>
    <w:lvl w:ilvl="7" w:tplc="A366250A">
      <w:numFmt w:val="bullet"/>
      <w:lvlText w:val="•"/>
      <w:lvlJc w:val="left"/>
      <w:pPr>
        <w:ind w:left="8004" w:hanging="339"/>
      </w:pPr>
      <w:rPr>
        <w:rFonts w:hint="default"/>
        <w:lang w:val="en-US" w:eastAsia="en-US" w:bidi="ar-SA"/>
      </w:rPr>
    </w:lvl>
    <w:lvl w:ilvl="8" w:tplc="57FA744E">
      <w:numFmt w:val="bullet"/>
      <w:lvlText w:val="•"/>
      <w:lvlJc w:val="left"/>
      <w:pPr>
        <w:ind w:left="8916" w:hanging="339"/>
      </w:pPr>
      <w:rPr>
        <w:rFonts w:hint="default"/>
        <w:lang w:val="en-US" w:eastAsia="en-US" w:bidi="ar-SA"/>
      </w:rPr>
    </w:lvl>
  </w:abstractNum>
  <w:abstractNum w:abstractNumId="8">
    <w:nsid w:val="4AA30448"/>
    <w:multiLevelType w:val="hybridMultilevel"/>
    <w:tmpl w:val="FA2E7FAC"/>
    <w:lvl w:ilvl="0" w:tplc="5E322C5A">
      <w:start w:val="1"/>
      <w:numFmt w:val="decimal"/>
      <w:lvlText w:val="%1."/>
      <w:lvlJc w:val="left"/>
      <w:pPr>
        <w:ind w:left="1628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1" w:tplc="DFE01EF0">
      <w:numFmt w:val="bullet"/>
      <w:lvlText w:val="•"/>
      <w:lvlJc w:val="left"/>
      <w:pPr>
        <w:ind w:left="2532" w:hanging="339"/>
      </w:pPr>
      <w:rPr>
        <w:rFonts w:hint="default"/>
        <w:lang w:val="en-US" w:eastAsia="en-US" w:bidi="ar-SA"/>
      </w:rPr>
    </w:lvl>
    <w:lvl w:ilvl="2" w:tplc="4D9CD7EC">
      <w:numFmt w:val="bullet"/>
      <w:lvlText w:val="•"/>
      <w:lvlJc w:val="left"/>
      <w:pPr>
        <w:ind w:left="3444" w:hanging="339"/>
      </w:pPr>
      <w:rPr>
        <w:rFonts w:hint="default"/>
        <w:lang w:val="en-US" w:eastAsia="en-US" w:bidi="ar-SA"/>
      </w:rPr>
    </w:lvl>
    <w:lvl w:ilvl="3" w:tplc="F68AB9C2">
      <w:numFmt w:val="bullet"/>
      <w:lvlText w:val="•"/>
      <w:lvlJc w:val="left"/>
      <w:pPr>
        <w:ind w:left="4356" w:hanging="339"/>
      </w:pPr>
      <w:rPr>
        <w:rFonts w:hint="default"/>
        <w:lang w:val="en-US" w:eastAsia="en-US" w:bidi="ar-SA"/>
      </w:rPr>
    </w:lvl>
    <w:lvl w:ilvl="4" w:tplc="C978B58A">
      <w:numFmt w:val="bullet"/>
      <w:lvlText w:val="•"/>
      <w:lvlJc w:val="left"/>
      <w:pPr>
        <w:ind w:left="5268" w:hanging="339"/>
      </w:pPr>
      <w:rPr>
        <w:rFonts w:hint="default"/>
        <w:lang w:val="en-US" w:eastAsia="en-US" w:bidi="ar-SA"/>
      </w:rPr>
    </w:lvl>
    <w:lvl w:ilvl="5" w:tplc="26F4AC80">
      <w:numFmt w:val="bullet"/>
      <w:lvlText w:val="•"/>
      <w:lvlJc w:val="left"/>
      <w:pPr>
        <w:ind w:left="6180" w:hanging="339"/>
      </w:pPr>
      <w:rPr>
        <w:rFonts w:hint="default"/>
        <w:lang w:val="en-US" w:eastAsia="en-US" w:bidi="ar-SA"/>
      </w:rPr>
    </w:lvl>
    <w:lvl w:ilvl="6" w:tplc="5F5819C8">
      <w:numFmt w:val="bullet"/>
      <w:lvlText w:val="•"/>
      <w:lvlJc w:val="left"/>
      <w:pPr>
        <w:ind w:left="7092" w:hanging="339"/>
      </w:pPr>
      <w:rPr>
        <w:rFonts w:hint="default"/>
        <w:lang w:val="en-US" w:eastAsia="en-US" w:bidi="ar-SA"/>
      </w:rPr>
    </w:lvl>
    <w:lvl w:ilvl="7" w:tplc="65E68FAC">
      <w:numFmt w:val="bullet"/>
      <w:lvlText w:val="•"/>
      <w:lvlJc w:val="left"/>
      <w:pPr>
        <w:ind w:left="8004" w:hanging="339"/>
      </w:pPr>
      <w:rPr>
        <w:rFonts w:hint="default"/>
        <w:lang w:val="en-US" w:eastAsia="en-US" w:bidi="ar-SA"/>
      </w:rPr>
    </w:lvl>
    <w:lvl w:ilvl="8" w:tplc="5BCE434C">
      <w:numFmt w:val="bullet"/>
      <w:lvlText w:val="•"/>
      <w:lvlJc w:val="left"/>
      <w:pPr>
        <w:ind w:left="8916" w:hanging="339"/>
      </w:pPr>
      <w:rPr>
        <w:rFonts w:hint="default"/>
        <w:lang w:val="en-US" w:eastAsia="en-US" w:bidi="ar-SA"/>
      </w:rPr>
    </w:lvl>
  </w:abstractNum>
  <w:abstractNum w:abstractNumId="9">
    <w:nsid w:val="4E8348FC"/>
    <w:multiLevelType w:val="hybridMultilevel"/>
    <w:tmpl w:val="58B46A08"/>
    <w:lvl w:ilvl="0" w:tplc="377013FA">
      <w:start w:val="1"/>
      <w:numFmt w:val="decimal"/>
      <w:lvlText w:val="%1."/>
      <w:lvlJc w:val="left"/>
      <w:pPr>
        <w:ind w:left="1628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1" w:tplc="DF9A9018">
      <w:numFmt w:val="bullet"/>
      <w:lvlText w:val="•"/>
      <w:lvlJc w:val="left"/>
      <w:pPr>
        <w:ind w:left="2532" w:hanging="339"/>
      </w:pPr>
      <w:rPr>
        <w:rFonts w:hint="default"/>
        <w:lang w:val="en-US" w:eastAsia="en-US" w:bidi="ar-SA"/>
      </w:rPr>
    </w:lvl>
    <w:lvl w:ilvl="2" w:tplc="92E2588A">
      <w:numFmt w:val="bullet"/>
      <w:lvlText w:val="•"/>
      <w:lvlJc w:val="left"/>
      <w:pPr>
        <w:ind w:left="3444" w:hanging="339"/>
      </w:pPr>
      <w:rPr>
        <w:rFonts w:hint="default"/>
        <w:lang w:val="en-US" w:eastAsia="en-US" w:bidi="ar-SA"/>
      </w:rPr>
    </w:lvl>
    <w:lvl w:ilvl="3" w:tplc="0F2ECDD8">
      <w:numFmt w:val="bullet"/>
      <w:lvlText w:val="•"/>
      <w:lvlJc w:val="left"/>
      <w:pPr>
        <w:ind w:left="4356" w:hanging="339"/>
      </w:pPr>
      <w:rPr>
        <w:rFonts w:hint="default"/>
        <w:lang w:val="en-US" w:eastAsia="en-US" w:bidi="ar-SA"/>
      </w:rPr>
    </w:lvl>
    <w:lvl w:ilvl="4" w:tplc="7D56CC72">
      <w:numFmt w:val="bullet"/>
      <w:lvlText w:val="•"/>
      <w:lvlJc w:val="left"/>
      <w:pPr>
        <w:ind w:left="5268" w:hanging="339"/>
      </w:pPr>
      <w:rPr>
        <w:rFonts w:hint="default"/>
        <w:lang w:val="en-US" w:eastAsia="en-US" w:bidi="ar-SA"/>
      </w:rPr>
    </w:lvl>
    <w:lvl w:ilvl="5" w:tplc="BC6C2558">
      <w:numFmt w:val="bullet"/>
      <w:lvlText w:val="•"/>
      <w:lvlJc w:val="left"/>
      <w:pPr>
        <w:ind w:left="6180" w:hanging="339"/>
      </w:pPr>
      <w:rPr>
        <w:rFonts w:hint="default"/>
        <w:lang w:val="en-US" w:eastAsia="en-US" w:bidi="ar-SA"/>
      </w:rPr>
    </w:lvl>
    <w:lvl w:ilvl="6" w:tplc="1B0CF076">
      <w:numFmt w:val="bullet"/>
      <w:lvlText w:val="•"/>
      <w:lvlJc w:val="left"/>
      <w:pPr>
        <w:ind w:left="7092" w:hanging="339"/>
      </w:pPr>
      <w:rPr>
        <w:rFonts w:hint="default"/>
        <w:lang w:val="en-US" w:eastAsia="en-US" w:bidi="ar-SA"/>
      </w:rPr>
    </w:lvl>
    <w:lvl w:ilvl="7" w:tplc="9D88F9FA">
      <w:numFmt w:val="bullet"/>
      <w:lvlText w:val="•"/>
      <w:lvlJc w:val="left"/>
      <w:pPr>
        <w:ind w:left="8004" w:hanging="339"/>
      </w:pPr>
      <w:rPr>
        <w:rFonts w:hint="default"/>
        <w:lang w:val="en-US" w:eastAsia="en-US" w:bidi="ar-SA"/>
      </w:rPr>
    </w:lvl>
    <w:lvl w:ilvl="8" w:tplc="A482BE4A">
      <w:numFmt w:val="bullet"/>
      <w:lvlText w:val="•"/>
      <w:lvlJc w:val="left"/>
      <w:pPr>
        <w:ind w:left="8916" w:hanging="339"/>
      </w:pPr>
      <w:rPr>
        <w:rFonts w:hint="default"/>
        <w:lang w:val="en-US" w:eastAsia="en-US" w:bidi="ar-SA"/>
      </w:rPr>
    </w:lvl>
  </w:abstractNum>
  <w:abstractNum w:abstractNumId="10">
    <w:nsid w:val="505050CB"/>
    <w:multiLevelType w:val="hybridMultilevel"/>
    <w:tmpl w:val="740C7DBC"/>
    <w:lvl w:ilvl="0" w:tplc="34CA87A2">
      <w:start w:val="1"/>
      <w:numFmt w:val="decimal"/>
      <w:lvlText w:val="%1."/>
      <w:lvlJc w:val="left"/>
      <w:pPr>
        <w:ind w:left="1628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1" w:tplc="B0D43256">
      <w:numFmt w:val="bullet"/>
      <w:lvlText w:val="•"/>
      <w:lvlJc w:val="left"/>
      <w:pPr>
        <w:ind w:left="2532" w:hanging="339"/>
      </w:pPr>
      <w:rPr>
        <w:rFonts w:hint="default"/>
        <w:lang w:val="en-US" w:eastAsia="en-US" w:bidi="ar-SA"/>
      </w:rPr>
    </w:lvl>
    <w:lvl w:ilvl="2" w:tplc="84CCFCCE">
      <w:numFmt w:val="bullet"/>
      <w:lvlText w:val="•"/>
      <w:lvlJc w:val="left"/>
      <w:pPr>
        <w:ind w:left="3444" w:hanging="339"/>
      </w:pPr>
      <w:rPr>
        <w:rFonts w:hint="default"/>
        <w:lang w:val="en-US" w:eastAsia="en-US" w:bidi="ar-SA"/>
      </w:rPr>
    </w:lvl>
    <w:lvl w:ilvl="3" w:tplc="28CC8240">
      <w:numFmt w:val="bullet"/>
      <w:lvlText w:val="•"/>
      <w:lvlJc w:val="left"/>
      <w:pPr>
        <w:ind w:left="4356" w:hanging="339"/>
      </w:pPr>
      <w:rPr>
        <w:rFonts w:hint="default"/>
        <w:lang w:val="en-US" w:eastAsia="en-US" w:bidi="ar-SA"/>
      </w:rPr>
    </w:lvl>
    <w:lvl w:ilvl="4" w:tplc="61CAF806">
      <w:numFmt w:val="bullet"/>
      <w:lvlText w:val="•"/>
      <w:lvlJc w:val="left"/>
      <w:pPr>
        <w:ind w:left="5268" w:hanging="339"/>
      </w:pPr>
      <w:rPr>
        <w:rFonts w:hint="default"/>
        <w:lang w:val="en-US" w:eastAsia="en-US" w:bidi="ar-SA"/>
      </w:rPr>
    </w:lvl>
    <w:lvl w:ilvl="5" w:tplc="C8D8C2E2">
      <w:numFmt w:val="bullet"/>
      <w:lvlText w:val="•"/>
      <w:lvlJc w:val="left"/>
      <w:pPr>
        <w:ind w:left="6180" w:hanging="339"/>
      </w:pPr>
      <w:rPr>
        <w:rFonts w:hint="default"/>
        <w:lang w:val="en-US" w:eastAsia="en-US" w:bidi="ar-SA"/>
      </w:rPr>
    </w:lvl>
    <w:lvl w:ilvl="6" w:tplc="0FDA982C">
      <w:numFmt w:val="bullet"/>
      <w:lvlText w:val="•"/>
      <w:lvlJc w:val="left"/>
      <w:pPr>
        <w:ind w:left="7092" w:hanging="339"/>
      </w:pPr>
      <w:rPr>
        <w:rFonts w:hint="default"/>
        <w:lang w:val="en-US" w:eastAsia="en-US" w:bidi="ar-SA"/>
      </w:rPr>
    </w:lvl>
    <w:lvl w:ilvl="7" w:tplc="6B3EB712">
      <w:numFmt w:val="bullet"/>
      <w:lvlText w:val="•"/>
      <w:lvlJc w:val="left"/>
      <w:pPr>
        <w:ind w:left="8004" w:hanging="339"/>
      </w:pPr>
      <w:rPr>
        <w:rFonts w:hint="default"/>
        <w:lang w:val="en-US" w:eastAsia="en-US" w:bidi="ar-SA"/>
      </w:rPr>
    </w:lvl>
    <w:lvl w:ilvl="8" w:tplc="C9ECF872">
      <w:numFmt w:val="bullet"/>
      <w:lvlText w:val="•"/>
      <w:lvlJc w:val="left"/>
      <w:pPr>
        <w:ind w:left="8916" w:hanging="339"/>
      </w:pPr>
      <w:rPr>
        <w:rFonts w:hint="default"/>
        <w:lang w:val="en-US" w:eastAsia="en-US" w:bidi="ar-SA"/>
      </w:rPr>
    </w:lvl>
  </w:abstractNum>
  <w:abstractNum w:abstractNumId="11">
    <w:nsid w:val="5882390B"/>
    <w:multiLevelType w:val="hybridMultilevel"/>
    <w:tmpl w:val="2868A526"/>
    <w:lvl w:ilvl="0" w:tplc="1098E4DA">
      <w:start w:val="1"/>
      <w:numFmt w:val="decimal"/>
      <w:lvlText w:val="%1."/>
      <w:lvlJc w:val="left"/>
      <w:pPr>
        <w:ind w:left="1628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1" w:tplc="2D44F6BE">
      <w:numFmt w:val="bullet"/>
      <w:lvlText w:val="•"/>
      <w:lvlJc w:val="left"/>
      <w:pPr>
        <w:ind w:left="2532" w:hanging="339"/>
      </w:pPr>
      <w:rPr>
        <w:rFonts w:hint="default"/>
        <w:lang w:val="en-US" w:eastAsia="en-US" w:bidi="ar-SA"/>
      </w:rPr>
    </w:lvl>
    <w:lvl w:ilvl="2" w:tplc="62EE9FA8">
      <w:numFmt w:val="bullet"/>
      <w:lvlText w:val="•"/>
      <w:lvlJc w:val="left"/>
      <w:pPr>
        <w:ind w:left="3444" w:hanging="339"/>
      </w:pPr>
      <w:rPr>
        <w:rFonts w:hint="default"/>
        <w:lang w:val="en-US" w:eastAsia="en-US" w:bidi="ar-SA"/>
      </w:rPr>
    </w:lvl>
    <w:lvl w:ilvl="3" w:tplc="634E13FA">
      <w:numFmt w:val="bullet"/>
      <w:lvlText w:val="•"/>
      <w:lvlJc w:val="left"/>
      <w:pPr>
        <w:ind w:left="4356" w:hanging="339"/>
      </w:pPr>
      <w:rPr>
        <w:rFonts w:hint="default"/>
        <w:lang w:val="en-US" w:eastAsia="en-US" w:bidi="ar-SA"/>
      </w:rPr>
    </w:lvl>
    <w:lvl w:ilvl="4" w:tplc="DE26DC22">
      <w:numFmt w:val="bullet"/>
      <w:lvlText w:val="•"/>
      <w:lvlJc w:val="left"/>
      <w:pPr>
        <w:ind w:left="5268" w:hanging="339"/>
      </w:pPr>
      <w:rPr>
        <w:rFonts w:hint="default"/>
        <w:lang w:val="en-US" w:eastAsia="en-US" w:bidi="ar-SA"/>
      </w:rPr>
    </w:lvl>
    <w:lvl w:ilvl="5" w:tplc="8ABCF106">
      <w:numFmt w:val="bullet"/>
      <w:lvlText w:val="•"/>
      <w:lvlJc w:val="left"/>
      <w:pPr>
        <w:ind w:left="6180" w:hanging="339"/>
      </w:pPr>
      <w:rPr>
        <w:rFonts w:hint="default"/>
        <w:lang w:val="en-US" w:eastAsia="en-US" w:bidi="ar-SA"/>
      </w:rPr>
    </w:lvl>
    <w:lvl w:ilvl="6" w:tplc="10342236">
      <w:numFmt w:val="bullet"/>
      <w:lvlText w:val="•"/>
      <w:lvlJc w:val="left"/>
      <w:pPr>
        <w:ind w:left="7092" w:hanging="339"/>
      </w:pPr>
      <w:rPr>
        <w:rFonts w:hint="default"/>
        <w:lang w:val="en-US" w:eastAsia="en-US" w:bidi="ar-SA"/>
      </w:rPr>
    </w:lvl>
    <w:lvl w:ilvl="7" w:tplc="B3265AF2">
      <w:numFmt w:val="bullet"/>
      <w:lvlText w:val="•"/>
      <w:lvlJc w:val="left"/>
      <w:pPr>
        <w:ind w:left="8004" w:hanging="339"/>
      </w:pPr>
      <w:rPr>
        <w:rFonts w:hint="default"/>
        <w:lang w:val="en-US" w:eastAsia="en-US" w:bidi="ar-SA"/>
      </w:rPr>
    </w:lvl>
    <w:lvl w:ilvl="8" w:tplc="8640CB6A">
      <w:numFmt w:val="bullet"/>
      <w:lvlText w:val="•"/>
      <w:lvlJc w:val="left"/>
      <w:pPr>
        <w:ind w:left="8916" w:hanging="339"/>
      </w:pPr>
      <w:rPr>
        <w:rFonts w:hint="default"/>
        <w:lang w:val="en-US" w:eastAsia="en-US" w:bidi="ar-SA"/>
      </w:rPr>
    </w:lvl>
  </w:abstractNum>
  <w:abstractNum w:abstractNumId="12">
    <w:nsid w:val="59850C25"/>
    <w:multiLevelType w:val="hybridMultilevel"/>
    <w:tmpl w:val="3DB0F0C2"/>
    <w:lvl w:ilvl="0" w:tplc="CC9AD83A">
      <w:start w:val="1"/>
      <w:numFmt w:val="decimal"/>
      <w:lvlText w:val="%1."/>
      <w:lvlJc w:val="left"/>
      <w:pPr>
        <w:ind w:left="1628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1" w:tplc="D92A9F02">
      <w:numFmt w:val="bullet"/>
      <w:lvlText w:val="•"/>
      <w:lvlJc w:val="left"/>
      <w:pPr>
        <w:ind w:left="2532" w:hanging="339"/>
      </w:pPr>
      <w:rPr>
        <w:rFonts w:hint="default"/>
        <w:lang w:val="en-US" w:eastAsia="en-US" w:bidi="ar-SA"/>
      </w:rPr>
    </w:lvl>
    <w:lvl w:ilvl="2" w:tplc="7A8CEE1A">
      <w:numFmt w:val="bullet"/>
      <w:lvlText w:val="•"/>
      <w:lvlJc w:val="left"/>
      <w:pPr>
        <w:ind w:left="3444" w:hanging="339"/>
      </w:pPr>
      <w:rPr>
        <w:rFonts w:hint="default"/>
        <w:lang w:val="en-US" w:eastAsia="en-US" w:bidi="ar-SA"/>
      </w:rPr>
    </w:lvl>
    <w:lvl w:ilvl="3" w:tplc="12E8ACE4">
      <w:numFmt w:val="bullet"/>
      <w:lvlText w:val="•"/>
      <w:lvlJc w:val="left"/>
      <w:pPr>
        <w:ind w:left="4356" w:hanging="339"/>
      </w:pPr>
      <w:rPr>
        <w:rFonts w:hint="default"/>
        <w:lang w:val="en-US" w:eastAsia="en-US" w:bidi="ar-SA"/>
      </w:rPr>
    </w:lvl>
    <w:lvl w:ilvl="4" w:tplc="239EBFDA">
      <w:numFmt w:val="bullet"/>
      <w:lvlText w:val="•"/>
      <w:lvlJc w:val="left"/>
      <w:pPr>
        <w:ind w:left="5268" w:hanging="339"/>
      </w:pPr>
      <w:rPr>
        <w:rFonts w:hint="default"/>
        <w:lang w:val="en-US" w:eastAsia="en-US" w:bidi="ar-SA"/>
      </w:rPr>
    </w:lvl>
    <w:lvl w:ilvl="5" w:tplc="AB3EDE06">
      <w:numFmt w:val="bullet"/>
      <w:lvlText w:val="•"/>
      <w:lvlJc w:val="left"/>
      <w:pPr>
        <w:ind w:left="6180" w:hanging="339"/>
      </w:pPr>
      <w:rPr>
        <w:rFonts w:hint="default"/>
        <w:lang w:val="en-US" w:eastAsia="en-US" w:bidi="ar-SA"/>
      </w:rPr>
    </w:lvl>
    <w:lvl w:ilvl="6" w:tplc="06DA4C56">
      <w:numFmt w:val="bullet"/>
      <w:lvlText w:val="•"/>
      <w:lvlJc w:val="left"/>
      <w:pPr>
        <w:ind w:left="7092" w:hanging="339"/>
      </w:pPr>
      <w:rPr>
        <w:rFonts w:hint="default"/>
        <w:lang w:val="en-US" w:eastAsia="en-US" w:bidi="ar-SA"/>
      </w:rPr>
    </w:lvl>
    <w:lvl w:ilvl="7" w:tplc="0630C302">
      <w:numFmt w:val="bullet"/>
      <w:lvlText w:val="•"/>
      <w:lvlJc w:val="left"/>
      <w:pPr>
        <w:ind w:left="8004" w:hanging="339"/>
      </w:pPr>
      <w:rPr>
        <w:rFonts w:hint="default"/>
        <w:lang w:val="en-US" w:eastAsia="en-US" w:bidi="ar-SA"/>
      </w:rPr>
    </w:lvl>
    <w:lvl w:ilvl="8" w:tplc="D5C0BF3A">
      <w:numFmt w:val="bullet"/>
      <w:lvlText w:val="•"/>
      <w:lvlJc w:val="left"/>
      <w:pPr>
        <w:ind w:left="8916" w:hanging="339"/>
      </w:pPr>
      <w:rPr>
        <w:rFonts w:hint="default"/>
        <w:lang w:val="en-US" w:eastAsia="en-US" w:bidi="ar-SA"/>
      </w:rPr>
    </w:lvl>
  </w:abstractNum>
  <w:abstractNum w:abstractNumId="13">
    <w:nsid w:val="5B6E5556"/>
    <w:multiLevelType w:val="hybridMultilevel"/>
    <w:tmpl w:val="09F08446"/>
    <w:lvl w:ilvl="0" w:tplc="0FBE4A94">
      <w:start w:val="1"/>
      <w:numFmt w:val="lowerLetter"/>
      <w:lvlText w:val="%1)"/>
      <w:lvlJc w:val="left"/>
      <w:pPr>
        <w:ind w:left="489" w:hanging="339"/>
        <w:jc w:val="left"/>
      </w:pPr>
      <w:rPr>
        <w:rFonts w:ascii="Georgia" w:eastAsia="Georgia" w:hAnsi="Georgia" w:cs="Georgia" w:hint="default"/>
        <w:spacing w:val="0"/>
        <w:w w:val="81"/>
        <w:sz w:val="22"/>
        <w:szCs w:val="22"/>
        <w:lang w:val="en-US" w:eastAsia="en-US" w:bidi="ar-SA"/>
      </w:rPr>
    </w:lvl>
    <w:lvl w:ilvl="1" w:tplc="816A5AD6">
      <w:numFmt w:val="bullet"/>
      <w:lvlText w:val="•"/>
      <w:lvlJc w:val="left"/>
      <w:pPr>
        <w:ind w:left="683" w:hanging="339"/>
      </w:pPr>
      <w:rPr>
        <w:rFonts w:hint="default"/>
        <w:lang w:val="en-US" w:eastAsia="en-US" w:bidi="ar-SA"/>
      </w:rPr>
    </w:lvl>
    <w:lvl w:ilvl="2" w:tplc="2D94F4B0">
      <w:numFmt w:val="bullet"/>
      <w:lvlText w:val="•"/>
      <w:lvlJc w:val="left"/>
      <w:pPr>
        <w:ind w:left="887" w:hanging="339"/>
      </w:pPr>
      <w:rPr>
        <w:rFonts w:hint="default"/>
        <w:lang w:val="en-US" w:eastAsia="en-US" w:bidi="ar-SA"/>
      </w:rPr>
    </w:lvl>
    <w:lvl w:ilvl="3" w:tplc="A896365E">
      <w:numFmt w:val="bullet"/>
      <w:lvlText w:val="•"/>
      <w:lvlJc w:val="left"/>
      <w:pPr>
        <w:ind w:left="1091" w:hanging="339"/>
      </w:pPr>
      <w:rPr>
        <w:rFonts w:hint="default"/>
        <w:lang w:val="en-US" w:eastAsia="en-US" w:bidi="ar-SA"/>
      </w:rPr>
    </w:lvl>
    <w:lvl w:ilvl="4" w:tplc="032AD22E">
      <w:numFmt w:val="bullet"/>
      <w:lvlText w:val="•"/>
      <w:lvlJc w:val="left"/>
      <w:pPr>
        <w:ind w:left="1295" w:hanging="339"/>
      </w:pPr>
      <w:rPr>
        <w:rFonts w:hint="default"/>
        <w:lang w:val="en-US" w:eastAsia="en-US" w:bidi="ar-SA"/>
      </w:rPr>
    </w:lvl>
    <w:lvl w:ilvl="5" w:tplc="C3C88330">
      <w:numFmt w:val="bullet"/>
      <w:lvlText w:val="•"/>
      <w:lvlJc w:val="left"/>
      <w:pPr>
        <w:ind w:left="1499" w:hanging="339"/>
      </w:pPr>
      <w:rPr>
        <w:rFonts w:hint="default"/>
        <w:lang w:val="en-US" w:eastAsia="en-US" w:bidi="ar-SA"/>
      </w:rPr>
    </w:lvl>
    <w:lvl w:ilvl="6" w:tplc="72860354">
      <w:numFmt w:val="bullet"/>
      <w:lvlText w:val="•"/>
      <w:lvlJc w:val="left"/>
      <w:pPr>
        <w:ind w:left="1702" w:hanging="339"/>
      </w:pPr>
      <w:rPr>
        <w:rFonts w:hint="default"/>
        <w:lang w:val="en-US" w:eastAsia="en-US" w:bidi="ar-SA"/>
      </w:rPr>
    </w:lvl>
    <w:lvl w:ilvl="7" w:tplc="1ACEC754">
      <w:numFmt w:val="bullet"/>
      <w:lvlText w:val="•"/>
      <w:lvlJc w:val="left"/>
      <w:pPr>
        <w:ind w:left="1906" w:hanging="339"/>
      </w:pPr>
      <w:rPr>
        <w:rFonts w:hint="default"/>
        <w:lang w:val="en-US" w:eastAsia="en-US" w:bidi="ar-SA"/>
      </w:rPr>
    </w:lvl>
    <w:lvl w:ilvl="8" w:tplc="896A1FEC">
      <w:numFmt w:val="bullet"/>
      <w:lvlText w:val="•"/>
      <w:lvlJc w:val="left"/>
      <w:pPr>
        <w:ind w:left="2110" w:hanging="339"/>
      </w:pPr>
      <w:rPr>
        <w:rFonts w:hint="default"/>
        <w:lang w:val="en-US" w:eastAsia="en-US" w:bidi="ar-SA"/>
      </w:rPr>
    </w:lvl>
  </w:abstractNum>
  <w:abstractNum w:abstractNumId="14">
    <w:nsid w:val="5DEF61A6"/>
    <w:multiLevelType w:val="hybridMultilevel"/>
    <w:tmpl w:val="D682DFAC"/>
    <w:lvl w:ilvl="0" w:tplc="72045E18">
      <w:start w:val="1"/>
      <w:numFmt w:val="decimal"/>
      <w:lvlText w:val="%1."/>
      <w:lvlJc w:val="left"/>
      <w:pPr>
        <w:ind w:left="1628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1" w:tplc="38EC2D1A">
      <w:numFmt w:val="bullet"/>
      <w:lvlText w:val="•"/>
      <w:lvlJc w:val="left"/>
      <w:pPr>
        <w:ind w:left="2532" w:hanging="339"/>
      </w:pPr>
      <w:rPr>
        <w:rFonts w:hint="default"/>
        <w:lang w:val="en-US" w:eastAsia="en-US" w:bidi="ar-SA"/>
      </w:rPr>
    </w:lvl>
    <w:lvl w:ilvl="2" w:tplc="9C5265AC">
      <w:numFmt w:val="bullet"/>
      <w:lvlText w:val="•"/>
      <w:lvlJc w:val="left"/>
      <w:pPr>
        <w:ind w:left="3444" w:hanging="339"/>
      </w:pPr>
      <w:rPr>
        <w:rFonts w:hint="default"/>
        <w:lang w:val="en-US" w:eastAsia="en-US" w:bidi="ar-SA"/>
      </w:rPr>
    </w:lvl>
    <w:lvl w:ilvl="3" w:tplc="F24E386E">
      <w:numFmt w:val="bullet"/>
      <w:lvlText w:val="•"/>
      <w:lvlJc w:val="left"/>
      <w:pPr>
        <w:ind w:left="4356" w:hanging="339"/>
      </w:pPr>
      <w:rPr>
        <w:rFonts w:hint="default"/>
        <w:lang w:val="en-US" w:eastAsia="en-US" w:bidi="ar-SA"/>
      </w:rPr>
    </w:lvl>
    <w:lvl w:ilvl="4" w:tplc="46F23640">
      <w:numFmt w:val="bullet"/>
      <w:lvlText w:val="•"/>
      <w:lvlJc w:val="left"/>
      <w:pPr>
        <w:ind w:left="5268" w:hanging="339"/>
      </w:pPr>
      <w:rPr>
        <w:rFonts w:hint="default"/>
        <w:lang w:val="en-US" w:eastAsia="en-US" w:bidi="ar-SA"/>
      </w:rPr>
    </w:lvl>
    <w:lvl w:ilvl="5" w:tplc="C536330C">
      <w:numFmt w:val="bullet"/>
      <w:lvlText w:val="•"/>
      <w:lvlJc w:val="left"/>
      <w:pPr>
        <w:ind w:left="6180" w:hanging="339"/>
      </w:pPr>
      <w:rPr>
        <w:rFonts w:hint="default"/>
        <w:lang w:val="en-US" w:eastAsia="en-US" w:bidi="ar-SA"/>
      </w:rPr>
    </w:lvl>
    <w:lvl w:ilvl="6" w:tplc="DB5C14EE">
      <w:numFmt w:val="bullet"/>
      <w:lvlText w:val="•"/>
      <w:lvlJc w:val="left"/>
      <w:pPr>
        <w:ind w:left="7092" w:hanging="339"/>
      </w:pPr>
      <w:rPr>
        <w:rFonts w:hint="default"/>
        <w:lang w:val="en-US" w:eastAsia="en-US" w:bidi="ar-SA"/>
      </w:rPr>
    </w:lvl>
    <w:lvl w:ilvl="7" w:tplc="496AE192">
      <w:numFmt w:val="bullet"/>
      <w:lvlText w:val="•"/>
      <w:lvlJc w:val="left"/>
      <w:pPr>
        <w:ind w:left="8004" w:hanging="339"/>
      </w:pPr>
      <w:rPr>
        <w:rFonts w:hint="default"/>
        <w:lang w:val="en-US" w:eastAsia="en-US" w:bidi="ar-SA"/>
      </w:rPr>
    </w:lvl>
    <w:lvl w:ilvl="8" w:tplc="4C20F286">
      <w:numFmt w:val="bullet"/>
      <w:lvlText w:val="•"/>
      <w:lvlJc w:val="left"/>
      <w:pPr>
        <w:ind w:left="8916" w:hanging="339"/>
      </w:pPr>
      <w:rPr>
        <w:rFonts w:hint="default"/>
        <w:lang w:val="en-US" w:eastAsia="en-US" w:bidi="ar-SA"/>
      </w:rPr>
    </w:lvl>
  </w:abstractNum>
  <w:abstractNum w:abstractNumId="15">
    <w:nsid w:val="5FA756EE"/>
    <w:multiLevelType w:val="hybridMultilevel"/>
    <w:tmpl w:val="6F8602EA"/>
    <w:lvl w:ilvl="0" w:tplc="04E882F2">
      <w:start w:val="1"/>
      <w:numFmt w:val="decimal"/>
      <w:lvlText w:val="%1."/>
      <w:lvlJc w:val="left"/>
      <w:pPr>
        <w:ind w:left="1628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1" w:tplc="E91098BA">
      <w:numFmt w:val="bullet"/>
      <w:lvlText w:val="•"/>
      <w:lvlJc w:val="left"/>
      <w:pPr>
        <w:ind w:left="2532" w:hanging="339"/>
      </w:pPr>
      <w:rPr>
        <w:rFonts w:hint="default"/>
        <w:lang w:val="en-US" w:eastAsia="en-US" w:bidi="ar-SA"/>
      </w:rPr>
    </w:lvl>
    <w:lvl w:ilvl="2" w:tplc="BEFAFFCC">
      <w:numFmt w:val="bullet"/>
      <w:lvlText w:val="•"/>
      <w:lvlJc w:val="left"/>
      <w:pPr>
        <w:ind w:left="3444" w:hanging="339"/>
      </w:pPr>
      <w:rPr>
        <w:rFonts w:hint="default"/>
        <w:lang w:val="en-US" w:eastAsia="en-US" w:bidi="ar-SA"/>
      </w:rPr>
    </w:lvl>
    <w:lvl w:ilvl="3" w:tplc="F3407E7E">
      <w:numFmt w:val="bullet"/>
      <w:lvlText w:val="•"/>
      <w:lvlJc w:val="left"/>
      <w:pPr>
        <w:ind w:left="4356" w:hanging="339"/>
      </w:pPr>
      <w:rPr>
        <w:rFonts w:hint="default"/>
        <w:lang w:val="en-US" w:eastAsia="en-US" w:bidi="ar-SA"/>
      </w:rPr>
    </w:lvl>
    <w:lvl w:ilvl="4" w:tplc="3B64BF1E">
      <w:numFmt w:val="bullet"/>
      <w:lvlText w:val="•"/>
      <w:lvlJc w:val="left"/>
      <w:pPr>
        <w:ind w:left="5268" w:hanging="339"/>
      </w:pPr>
      <w:rPr>
        <w:rFonts w:hint="default"/>
        <w:lang w:val="en-US" w:eastAsia="en-US" w:bidi="ar-SA"/>
      </w:rPr>
    </w:lvl>
    <w:lvl w:ilvl="5" w:tplc="8D74FC76">
      <w:numFmt w:val="bullet"/>
      <w:lvlText w:val="•"/>
      <w:lvlJc w:val="left"/>
      <w:pPr>
        <w:ind w:left="6180" w:hanging="339"/>
      </w:pPr>
      <w:rPr>
        <w:rFonts w:hint="default"/>
        <w:lang w:val="en-US" w:eastAsia="en-US" w:bidi="ar-SA"/>
      </w:rPr>
    </w:lvl>
    <w:lvl w:ilvl="6" w:tplc="E61A3B0E">
      <w:numFmt w:val="bullet"/>
      <w:lvlText w:val="•"/>
      <w:lvlJc w:val="left"/>
      <w:pPr>
        <w:ind w:left="7092" w:hanging="339"/>
      </w:pPr>
      <w:rPr>
        <w:rFonts w:hint="default"/>
        <w:lang w:val="en-US" w:eastAsia="en-US" w:bidi="ar-SA"/>
      </w:rPr>
    </w:lvl>
    <w:lvl w:ilvl="7" w:tplc="F71C9032">
      <w:numFmt w:val="bullet"/>
      <w:lvlText w:val="•"/>
      <w:lvlJc w:val="left"/>
      <w:pPr>
        <w:ind w:left="8004" w:hanging="339"/>
      </w:pPr>
      <w:rPr>
        <w:rFonts w:hint="default"/>
        <w:lang w:val="en-US" w:eastAsia="en-US" w:bidi="ar-SA"/>
      </w:rPr>
    </w:lvl>
    <w:lvl w:ilvl="8" w:tplc="4276F310">
      <w:numFmt w:val="bullet"/>
      <w:lvlText w:val="•"/>
      <w:lvlJc w:val="left"/>
      <w:pPr>
        <w:ind w:left="8916" w:hanging="339"/>
      </w:pPr>
      <w:rPr>
        <w:rFonts w:hint="default"/>
        <w:lang w:val="en-US" w:eastAsia="en-US" w:bidi="ar-SA"/>
      </w:rPr>
    </w:lvl>
  </w:abstractNum>
  <w:abstractNum w:abstractNumId="16">
    <w:nsid w:val="605A2722"/>
    <w:multiLevelType w:val="hybridMultilevel"/>
    <w:tmpl w:val="E5D81D10"/>
    <w:lvl w:ilvl="0" w:tplc="2DD6B352">
      <w:start w:val="1"/>
      <w:numFmt w:val="decimal"/>
      <w:lvlText w:val="%1."/>
      <w:lvlJc w:val="left"/>
      <w:pPr>
        <w:ind w:left="1628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1" w:tplc="C8E6CA90">
      <w:numFmt w:val="bullet"/>
      <w:lvlText w:val="•"/>
      <w:lvlJc w:val="left"/>
      <w:pPr>
        <w:ind w:left="2532" w:hanging="339"/>
      </w:pPr>
      <w:rPr>
        <w:rFonts w:hint="default"/>
        <w:lang w:val="en-US" w:eastAsia="en-US" w:bidi="ar-SA"/>
      </w:rPr>
    </w:lvl>
    <w:lvl w:ilvl="2" w:tplc="A334998C">
      <w:numFmt w:val="bullet"/>
      <w:lvlText w:val="•"/>
      <w:lvlJc w:val="left"/>
      <w:pPr>
        <w:ind w:left="3444" w:hanging="339"/>
      </w:pPr>
      <w:rPr>
        <w:rFonts w:hint="default"/>
        <w:lang w:val="en-US" w:eastAsia="en-US" w:bidi="ar-SA"/>
      </w:rPr>
    </w:lvl>
    <w:lvl w:ilvl="3" w:tplc="0BBC8136">
      <w:numFmt w:val="bullet"/>
      <w:lvlText w:val="•"/>
      <w:lvlJc w:val="left"/>
      <w:pPr>
        <w:ind w:left="4356" w:hanging="339"/>
      </w:pPr>
      <w:rPr>
        <w:rFonts w:hint="default"/>
        <w:lang w:val="en-US" w:eastAsia="en-US" w:bidi="ar-SA"/>
      </w:rPr>
    </w:lvl>
    <w:lvl w:ilvl="4" w:tplc="79F664B4">
      <w:numFmt w:val="bullet"/>
      <w:lvlText w:val="•"/>
      <w:lvlJc w:val="left"/>
      <w:pPr>
        <w:ind w:left="5268" w:hanging="339"/>
      </w:pPr>
      <w:rPr>
        <w:rFonts w:hint="default"/>
        <w:lang w:val="en-US" w:eastAsia="en-US" w:bidi="ar-SA"/>
      </w:rPr>
    </w:lvl>
    <w:lvl w:ilvl="5" w:tplc="AB30D2CC">
      <w:numFmt w:val="bullet"/>
      <w:lvlText w:val="•"/>
      <w:lvlJc w:val="left"/>
      <w:pPr>
        <w:ind w:left="6180" w:hanging="339"/>
      </w:pPr>
      <w:rPr>
        <w:rFonts w:hint="default"/>
        <w:lang w:val="en-US" w:eastAsia="en-US" w:bidi="ar-SA"/>
      </w:rPr>
    </w:lvl>
    <w:lvl w:ilvl="6" w:tplc="8E1C7224">
      <w:numFmt w:val="bullet"/>
      <w:lvlText w:val="•"/>
      <w:lvlJc w:val="left"/>
      <w:pPr>
        <w:ind w:left="7092" w:hanging="339"/>
      </w:pPr>
      <w:rPr>
        <w:rFonts w:hint="default"/>
        <w:lang w:val="en-US" w:eastAsia="en-US" w:bidi="ar-SA"/>
      </w:rPr>
    </w:lvl>
    <w:lvl w:ilvl="7" w:tplc="3A9E45FC">
      <w:numFmt w:val="bullet"/>
      <w:lvlText w:val="•"/>
      <w:lvlJc w:val="left"/>
      <w:pPr>
        <w:ind w:left="8004" w:hanging="339"/>
      </w:pPr>
      <w:rPr>
        <w:rFonts w:hint="default"/>
        <w:lang w:val="en-US" w:eastAsia="en-US" w:bidi="ar-SA"/>
      </w:rPr>
    </w:lvl>
    <w:lvl w:ilvl="8" w:tplc="56EC36F6">
      <w:numFmt w:val="bullet"/>
      <w:lvlText w:val="•"/>
      <w:lvlJc w:val="left"/>
      <w:pPr>
        <w:ind w:left="8916" w:hanging="339"/>
      </w:pPr>
      <w:rPr>
        <w:rFonts w:hint="default"/>
        <w:lang w:val="en-US" w:eastAsia="en-US" w:bidi="ar-SA"/>
      </w:rPr>
    </w:lvl>
  </w:abstractNum>
  <w:abstractNum w:abstractNumId="17">
    <w:nsid w:val="60DC17DD"/>
    <w:multiLevelType w:val="hybridMultilevel"/>
    <w:tmpl w:val="3C7E4078"/>
    <w:lvl w:ilvl="0" w:tplc="CC322CBE">
      <w:start w:val="1"/>
      <w:numFmt w:val="decimal"/>
      <w:lvlText w:val="%1."/>
      <w:lvlJc w:val="left"/>
      <w:pPr>
        <w:ind w:left="1628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1" w:tplc="EC8A0C62">
      <w:start w:val="1"/>
      <w:numFmt w:val="upperLetter"/>
      <w:lvlText w:val="(%2)"/>
      <w:lvlJc w:val="left"/>
      <w:pPr>
        <w:ind w:left="3906" w:hanging="382"/>
        <w:jc w:val="left"/>
      </w:pPr>
      <w:rPr>
        <w:rFonts w:ascii="Bookman Uralic" w:eastAsia="Bookman Uralic" w:hAnsi="Bookman Uralic" w:cs="Bookman Uralic" w:hint="default"/>
        <w:b/>
        <w:bCs/>
        <w:spacing w:val="-2"/>
        <w:w w:val="102"/>
        <w:sz w:val="22"/>
        <w:szCs w:val="22"/>
        <w:lang w:val="en-US" w:eastAsia="en-US" w:bidi="ar-SA"/>
      </w:rPr>
    </w:lvl>
    <w:lvl w:ilvl="2" w:tplc="62049462">
      <w:numFmt w:val="bullet"/>
      <w:lvlText w:val="•"/>
      <w:lvlJc w:val="left"/>
      <w:pPr>
        <w:ind w:left="4660" w:hanging="382"/>
      </w:pPr>
      <w:rPr>
        <w:rFonts w:hint="default"/>
        <w:lang w:val="en-US" w:eastAsia="en-US" w:bidi="ar-SA"/>
      </w:rPr>
    </w:lvl>
    <w:lvl w:ilvl="3" w:tplc="179E5A08">
      <w:numFmt w:val="bullet"/>
      <w:lvlText w:val="•"/>
      <w:lvlJc w:val="left"/>
      <w:pPr>
        <w:ind w:left="5420" w:hanging="382"/>
      </w:pPr>
      <w:rPr>
        <w:rFonts w:hint="default"/>
        <w:lang w:val="en-US" w:eastAsia="en-US" w:bidi="ar-SA"/>
      </w:rPr>
    </w:lvl>
    <w:lvl w:ilvl="4" w:tplc="783E6408">
      <w:numFmt w:val="bullet"/>
      <w:lvlText w:val="•"/>
      <w:lvlJc w:val="left"/>
      <w:pPr>
        <w:ind w:left="6180" w:hanging="382"/>
      </w:pPr>
      <w:rPr>
        <w:rFonts w:hint="default"/>
        <w:lang w:val="en-US" w:eastAsia="en-US" w:bidi="ar-SA"/>
      </w:rPr>
    </w:lvl>
    <w:lvl w:ilvl="5" w:tplc="012AFCE0">
      <w:numFmt w:val="bullet"/>
      <w:lvlText w:val="•"/>
      <w:lvlJc w:val="left"/>
      <w:pPr>
        <w:ind w:left="6940" w:hanging="382"/>
      </w:pPr>
      <w:rPr>
        <w:rFonts w:hint="default"/>
        <w:lang w:val="en-US" w:eastAsia="en-US" w:bidi="ar-SA"/>
      </w:rPr>
    </w:lvl>
    <w:lvl w:ilvl="6" w:tplc="A7562CF4">
      <w:numFmt w:val="bullet"/>
      <w:lvlText w:val="•"/>
      <w:lvlJc w:val="left"/>
      <w:pPr>
        <w:ind w:left="7700" w:hanging="382"/>
      </w:pPr>
      <w:rPr>
        <w:rFonts w:hint="default"/>
        <w:lang w:val="en-US" w:eastAsia="en-US" w:bidi="ar-SA"/>
      </w:rPr>
    </w:lvl>
    <w:lvl w:ilvl="7" w:tplc="0D40B51A">
      <w:numFmt w:val="bullet"/>
      <w:lvlText w:val="•"/>
      <w:lvlJc w:val="left"/>
      <w:pPr>
        <w:ind w:left="8460" w:hanging="382"/>
      </w:pPr>
      <w:rPr>
        <w:rFonts w:hint="default"/>
        <w:lang w:val="en-US" w:eastAsia="en-US" w:bidi="ar-SA"/>
      </w:rPr>
    </w:lvl>
    <w:lvl w:ilvl="8" w:tplc="3260025A">
      <w:numFmt w:val="bullet"/>
      <w:lvlText w:val="•"/>
      <w:lvlJc w:val="left"/>
      <w:pPr>
        <w:ind w:left="9220" w:hanging="382"/>
      </w:pPr>
      <w:rPr>
        <w:rFonts w:hint="default"/>
        <w:lang w:val="en-US" w:eastAsia="en-US" w:bidi="ar-SA"/>
      </w:rPr>
    </w:lvl>
  </w:abstractNum>
  <w:abstractNum w:abstractNumId="18">
    <w:nsid w:val="633E0037"/>
    <w:multiLevelType w:val="hybridMultilevel"/>
    <w:tmpl w:val="B3901274"/>
    <w:lvl w:ilvl="0" w:tplc="52DADE46">
      <w:start w:val="1"/>
      <w:numFmt w:val="decimal"/>
      <w:lvlText w:val="%1."/>
      <w:lvlJc w:val="left"/>
      <w:pPr>
        <w:ind w:left="1206" w:hanging="39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1" w:tplc="A244BC18">
      <w:start w:val="1"/>
      <w:numFmt w:val="decimal"/>
      <w:lvlText w:val="%2."/>
      <w:lvlJc w:val="left"/>
      <w:pPr>
        <w:ind w:left="1460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2" w:tplc="76B8FC5A">
      <w:start w:val="1"/>
      <w:numFmt w:val="decimal"/>
      <w:lvlText w:val="%3."/>
      <w:lvlJc w:val="left"/>
      <w:pPr>
        <w:ind w:left="1628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3" w:tplc="D3223DF6">
      <w:numFmt w:val="bullet"/>
      <w:lvlText w:val="•"/>
      <w:lvlJc w:val="left"/>
      <w:pPr>
        <w:ind w:left="2760" w:hanging="339"/>
      </w:pPr>
      <w:rPr>
        <w:rFonts w:hint="default"/>
        <w:lang w:val="en-US" w:eastAsia="en-US" w:bidi="ar-SA"/>
      </w:rPr>
    </w:lvl>
    <w:lvl w:ilvl="4" w:tplc="59E64E78">
      <w:numFmt w:val="bullet"/>
      <w:lvlText w:val="•"/>
      <w:lvlJc w:val="left"/>
      <w:pPr>
        <w:ind w:left="3900" w:hanging="339"/>
      </w:pPr>
      <w:rPr>
        <w:rFonts w:hint="default"/>
        <w:lang w:val="en-US" w:eastAsia="en-US" w:bidi="ar-SA"/>
      </w:rPr>
    </w:lvl>
    <w:lvl w:ilvl="5" w:tplc="BE02DBDE">
      <w:numFmt w:val="bullet"/>
      <w:lvlText w:val="•"/>
      <w:lvlJc w:val="left"/>
      <w:pPr>
        <w:ind w:left="5040" w:hanging="339"/>
      </w:pPr>
      <w:rPr>
        <w:rFonts w:hint="default"/>
        <w:lang w:val="en-US" w:eastAsia="en-US" w:bidi="ar-SA"/>
      </w:rPr>
    </w:lvl>
    <w:lvl w:ilvl="6" w:tplc="567E91E2">
      <w:numFmt w:val="bullet"/>
      <w:lvlText w:val="•"/>
      <w:lvlJc w:val="left"/>
      <w:pPr>
        <w:ind w:left="6180" w:hanging="339"/>
      </w:pPr>
      <w:rPr>
        <w:rFonts w:hint="default"/>
        <w:lang w:val="en-US" w:eastAsia="en-US" w:bidi="ar-SA"/>
      </w:rPr>
    </w:lvl>
    <w:lvl w:ilvl="7" w:tplc="090C7788">
      <w:numFmt w:val="bullet"/>
      <w:lvlText w:val="•"/>
      <w:lvlJc w:val="left"/>
      <w:pPr>
        <w:ind w:left="7320" w:hanging="339"/>
      </w:pPr>
      <w:rPr>
        <w:rFonts w:hint="default"/>
        <w:lang w:val="en-US" w:eastAsia="en-US" w:bidi="ar-SA"/>
      </w:rPr>
    </w:lvl>
    <w:lvl w:ilvl="8" w:tplc="17D24344">
      <w:numFmt w:val="bullet"/>
      <w:lvlText w:val="•"/>
      <w:lvlJc w:val="left"/>
      <w:pPr>
        <w:ind w:left="8460" w:hanging="339"/>
      </w:pPr>
      <w:rPr>
        <w:rFonts w:hint="default"/>
        <w:lang w:val="en-US" w:eastAsia="en-US" w:bidi="ar-SA"/>
      </w:rPr>
    </w:lvl>
  </w:abstractNum>
  <w:abstractNum w:abstractNumId="19">
    <w:nsid w:val="64072F14"/>
    <w:multiLevelType w:val="hybridMultilevel"/>
    <w:tmpl w:val="AF8AB1FA"/>
    <w:lvl w:ilvl="0" w:tplc="40D46BC0">
      <w:start w:val="1"/>
      <w:numFmt w:val="lowerLetter"/>
      <w:lvlText w:val="%1)"/>
      <w:lvlJc w:val="left"/>
      <w:pPr>
        <w:ind w:left="338" w:hanging="238"/>
        <w:jc w:val="left"/>
      </w:pPr>
      <w:rPr>
        <w:rFonts w:ascii="Georgia" w:eastAsia="Georgia" w:hAnsi="Georgia" w:cs="Georgia" w:hint="default"/>
        <w:spacing w:val="0"/>
        <w:w w:val="81"/>
        <w:sz w:val="22"/>
        <w:szCs w:val="22"/>
        <w:lang w:val="en-US" w:eastAsia="en-US" w:bidi="ar-SA"/>
      </w:rPr>
    </w:lvl>
    <w:lvl w:ilvl="1" w:tplc="1EC4BF84">
      <w:numFmt w:val="bullet"/>
      <w:lvlText w:val="•"/>
      <w:lvlJc w:val="left"/>
      <w:pPr>
        <w:ind w:left="557" w:hanging="238"/>
      </w:pPr>
      <w:rPr>
        <w:rFonts w:hint="default"/>
        <w:lang w:val="en-US" w:eastAsia="en-US" w:bidi="ar-SA"/>
      </w:rPr>
    </w:lvl>
    <w:lvl w:ilvl="2" w:tplc="C106B8EA">
      <w:numFmt w:val="bullet"/>
      <w:lvlText w:val="•"/>
      <w:lvlJc w:val="left"/>
      <w:pPr>
        <w:ind w:left="775" w:hanging="238"/>
      </w:pPr>
      <w:rPr>
        <w:rFonts w:hint="default"/>
        <w:lang w:val="en-US" w:eastAsia="en-US" w:bidi="ar-SA"/>
      </w:rPr>
    </w:lvl>
    <w:lvl w:ilvl="3" w:tplc="9B0460EA">
      <w:numFmt w:val="bullet"/>
      <w:lvlText w:val="•"/>
      <w:lvlJc w:val="left"/>
      <w:pPr>
        <w:ind w:left="993" w:hanging="238"/>
      </w:pPr>
      <w:rPr>
        <w:rFonts w:hint="default"/>
        <w:lang w:val="en-US" w:eastAsia="en-US" w:bidi="ar-SA"/>
      </w:rPr>
    </w:lvl>
    <w:lvl w:ilvl="4" w:tplc="53F07112">
      <w:numFmt w:val="bullet"/>
      <w:lvlText w:val="•"/>
      <w:lvlJc w:val="left"/>
      <w:pPr>
        <w:ind w:left="1211" w:hanging="238"/>
      </w:pPr>
      <w:rPr>
        <w:rFonts w:hint="default"/>
        <w:lang w:val="en-US" w:eastAsia="en-US" w:bidi="ar-SA"/>
      </w:rPr>
    </w:lvl>
    <w:lvl w:ilvl="5" w:tplc="2BAA982E">
      <w:numFmt w:val="bullet"/>
      <w:lvlText w:val="•"/>
      <w:lvlJc w:val="left"/>
      <w:pPr>
        <w:ind w:left="1429" w:hanging="238"/>
      </w:pPr>
      <w:rPr>
        <w:rFonts w:hint="default"/>
        <w:lang w:val="en-US" w:eastAsia="en-US" w:bidi="ar-SA"/>
      </w:rPr>
    </w:lvl>
    <w:lvl w:ilvl="6" w:tplc="9C2263BC">
      <w:numFmt w:val="bullet"/>
      <w:lvlText w:val="•"/>
      <w:lvlJc w:val="left"/>
      <w:pPr>
        <w:ind w:left="1646" w:hanging="238"/>
      </w:pPr>
      <w:rPr>
        <w:rFonts w:hint="default"/>
        <w:lang w:val="en-US" w:eastAsia="en-US" w:bidi="ar-SA"/>
      </w:rPr>
    </w:lvl>
    <w:lvl w:ilvl="7" w:tplc="951CF344">
      <w:numFmt w:val="bullet"/>
      <w:lvlText w:val="•"/>
      <w:lvlJc w:val="left"/>
      <w:pPr>
        <w:ind w:left="1864" w:hanging="238"/>
      </w:pPr>
      <w:rPr>
        <w:rFonts w:hint="default"/>
        <w:lang w:val="en-US" w:eastAsia="en-US" w:bidi="ar-SA"/>
      </w:rPr>
    </w:lvl>
    <w:lvl w:ilvl="8" w:tplc="0994C352">
      <w:numFmt w:val="bullet"/>
      <w:lvlText w:val="•"/>
      <w:lvlJc w:val="left"/>
      <w:pPr>
        <w:ind w:left="2082" w:hanging="238"/>
      </w:pPr>
      <w:rPr>
        <w:rFonts w:hint="default"/>
        <w:lang w:val="en-US" w:eastAsia="en-US" w:bidi="ar-SA"/>
      </w:rPr>
    </w:lvl>
  </w:abstractNum>
  <w:abstractNum w:abstractNumId="20">
    <w:nsid w:val="65C8763F"/>
    <w:multiLevelType w:val="hybridMultilevel"/>
    <w:tmpl w:val="1D0476D8"/>
    <w:lvl w:ilvl="0" w:tplc="D570E292">
      <w:start w:val="1"/>
      <w:numFmt w:val="decimal"/>
      <w:lvlText w:val="%1."/>
      <w:lvlJc w:val="left"/>
      <w:pPr>
        <w:ind w:left="1628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1" w:tplc="BD26E194">
      <w:start w:val="1"/>
      <w:numFmt w:val="lowerLetter"/>
      <w:lvlText w:val="%2)"/>
      <w:lvlJc w:val="left"/>
      <w:pPr>
        <w:ind w:left="1967" w:hanging="339"/>
        <w:jc w:val="left"/>
      </w:pPr>
      <w:rPr>
        <w:rFonts w:ascii="Georgia" w:eastAsia="Georgia" w:hAnsi="Georgia" w:cs="Georgia" w:hint="default"/>
        <w:spacing w:val="0"/>
        <w:w w:val="81"/>
        <w:sz w:val="22"/>
        <w:szCs w:val="22"/>
        <w:lang w:val="en-US" w:eastAsia="en-US" w:bidi="ar-SA"/>
      </w:rPr>
    </w:lvl>
    <w:lvl w:ilvl="2" w:tplc="9C747A54">
      <w:numFmt w:val="bullet"/>
      <w:lvlText w:val="•"/>
      <w:lvlJc w:val="left"/>
      <w:pPr>
        <w:ind w:left="2935" w:hanging="339"/>
      </w:pPr>
      <w:rPr>
        <w:rFonts w:hint="default"/>
        <w:lang w:val="en-US" w:eastAsia="en-US" w:bidi="ar-SA"/>
      </w:rPr>
    </w:lvl>
    <w:lvl w:ilvl="3" w:tplc="6B784F7A">
      <w:numFmt w:val="bullet"/>
      <w:lvlText w:val="•"/>
      <w:lvlJc w:val="left"/>
      <w:pPr>
        <w:ind w:left="3911" w:hanging="339"/>
      </w:pPr>
      <w:rPr>
        <w:rFonts w:hint="default"/>
        <w:lang w:val="en-US" w:eastAsia="en-US" w:bidi="ar-SA"/>
      </w:rPr>
    </w:lvl>
    <w:lvl w:ilvl="4" w:tplc="8E363E06">
      <w:numFmt w:val="bullet"/>
      <w:lvlText w:val="•"/>
      <w:lvlJc w:val="left"/>
      <w:pPr>
        <w:ind w:left="4886" w:hanging="339"/>
      </w:pPr>
      <w:rPr>
        <w:rFonts w:hint="default"/>
        <w:lang w:val="en-US" w:eastAsia="en-US" w:bidi="ar-SA"/>
      </w:rPr>
    </w:lvl>
    <w:lvl w:ilvl="5" w:tplc="BA106B22">
      <w:numFmt w:val="bullet"/>
      <w:lvlText w:val="•"/>
      <w:lvlJc w:val="left"/>
      <w:pPr>
        <w:ind w:left="5862" w:hanging="339"/>
      </w:pPr>
      <w:rPr>
        <w:rFonts w:hint="default"/>
        <w:lang w:val="en-US" w:eastAsia="en-US" w:bidi="ar-SA"/>
      </w:rPr>
    </w:lvl>
    <w:lvl w:ilvl="6" w:tplc="4E8264EA">
      <w:numFmt w:val="bullet"/>
      <w:lvlText w:val="•"/>
      <w:lvlJc w:val="left"/>
      <w:pPr>
        <w:ind w:left="6837" w:hanging="339"/>
      </w:pPr>
      <w:rPr>
        <w:rFonts w:hint="default"/>
        <w:lang w:val="en-US" w:eastAsia="en-US" w:bidi="ar-SA"/>
      </w:rPr>
    </w:lvl>
    <w:lvl w:ilvl="7" w:tplc="D0865E38">
      <w:numFmt w:val="bullet"/>
      <w:lvlText w:val="•"/>
      <w:lvlJc w:val="left"/>
      <w:pPr>
        <w:ind w:left="7813" w:hanging="339"/>
      </w:pPr>
      <w:rPr>
        <w:rFonts w:hint="default"/>
        <w:lang w:val="en-US" w:eastAsia="en-US" w:bidi="ar-SA"/>
      </w:rPr>
    </w:lvl>
    <w:lvl w:ilvl="8" w:tplc="F264705C">
      <w:numFmt w:val="bullet"/>
      <w:lvlText w:val="•"/>
      <w:lvlJc w:val="left"/>
      <w:pPr>
        <w:ind w:left="8788" w:hanging="339"/>
      </w:pPr>
      <w:rPr>
        <w:rFonts w:hint="default"/>
        <w:lang w:val="en-US" w:eastAsia="en-US" w:bidi="ar-SA"/>
      </w:rPr>
    </w:lvl>
  </w:abstractNum>
  <w:abstractNum w:abstractNumId="21">
    <w:nsid w:val="76E57DD2"/>
    <w:multiLevelType w:val="hybridMultilevel"/>
    <w:tmpl w:val="4DCC2386"/>
    <w:lvl w:ilvl="0" w:tplc="0FCA0B12">
      <w:start w:val="1"/>
      <w:numFmt w:val="lowerLetter"/>
      <w:lvlText w:val="%1)"/>
      <w:lvlJc w:val="left"/>
      <w:pPr>
        <w:ind w:left="338" w:hanging="238"/>
        <w:jc w:val="left"/>
      </w:pPr>
      <w:rPr>
        <w:rFonts w:hint="default"/>
        <w:spacing w:val="0"/>
        <w:w w:val="81"/>
        <w:lang w:val="en-US" w:eastAsia="en-US" w:bidi="ar-SA"/>
      </w:rPr>
    </w:lvl>
    <w:lvl w:ilvl="1" w:tplc="2B8CF00C">
      <w:numFmt w:val="bullet"/>
      <w:lvlText w:val="•"/>
      <w:lvlJc w:val="left"/>
      <w:pPr>
        <w:ind w:left="557" w:hanging="238"/>
      </w:pPr>
      <w:rPr>
        <w:rFonts w:hint="default"/>
        <w:lang w:val="en-US" w:eastAsia="en-US" w:bidi="ar-SA"/>
      </w:rPr>
    </w:lvl>
    <w:lvl w:ilvl="2" w:tplc="C5584EFA">
      <w:numFmt w:val="bullet"/>
      <w:lvlText w:val="•"/>
      <w:lvlJc w:val="left"/>
      <w:pPr>
        <w:ind w:left="775" w:hanging="238"/>
      </w:pPr>
      <w:rPr>
        <w:rFonts w:hint="default"/>
        <w:lang w:val="en-US" w:eastAsia="en-US" w:bidi="ar-SA"/>
      </w:rPr>
    </w:lvl>
    <w:lvl w:ilvl="3" w:tplc="1BB40A78">
      <w:numFmt w:val="bullet"/>
      <w:lvlText w:val="•"/>
      <w:lvlJc w:val="left"/>
      <w:pPr>
        <w:ind w:left="993" w:hanging="238"/>
      </w:pPr>
      <w:rPr>
        <w:rFonts w:hint="default"/>
        <w:lang w:val="en-US" w:eastAsia="en-US" w:bidi="ar-SA"/>
      </w:rPr>
    </w:lvl>
    <w:lvl w:ilvl="4" w:tplc="DC3A30C4">
      <w:numFmt w:val="bullet"/>
      <w:lvlText w:val="•"/>
      <w:lvlJc w:val="left"/>
      <w:pPr>
        <w:ind w:left="1211" w:hanging="238"/>
      </w:pPr>
      <w:rPr>
        <w:rFonts w:hint="default"/>
        <w:lang w:val="en-US" w:eastAsia="en-US" w:bidi="ar-SA"/>
      </w:rPr>
    </w:lvl>
    <w:lvl w:ilvl="5" w:tplc="5958F856">
      <w:numFmt w:val="bullet"/>
      <w:lvlText w:val="•"/>
      <w:lvlJc w:val="left"/>
      <w:pPr>
        <w:ind w:left="1429" w:hanging="238"/>
      </w:pPr>
      <w:rPr>
        <w:rFonts w:hint="default"/>
        <w:lang w:val="en-US" w:eastAsia="en-US" w:bidi="ar-SA"/>
      </w:rPr>
    </w:lvl>
    <w:lvl w:ilvl="6" w:tplc="B3FC50B8">
      <w:numFmt w:val="bullet"/>
      <w:lvlText w:val="•"/>
      <w:lvlJc w:val="left"/>
      <w:pPr>
        <w:ind w:left="1646" w:hanging="238"/>
      </w:pPr>
      <w:rPr>
        <w:rFonts w:hint="default"/>
        <w:lang w:val="en-US" w:eastAsia="en-US" w:bidi="ar-SA"/>
      </w:rPr>
    </w:lvl>
    <w:lvl w:ilvl="7" w:tplc="FCDC1FF8">
      <w:numFmt w:val="bullet"/>
      <w:lvlText w:val="•"/>
      <w:lvlJc w:val="left"/>
      <w:pPr>
        <w:ind w:left="1864" w:hanging="238"/>
      </w:pPr>
      <w:rPr>
        <w:rFonts w:hint="default"/>
        <w:lang w:val="en-US" w:eastAsia="en-US" w:bidi="ar-SA"/>
      </w:rPr>
    </w:lvl>
    <w:lvl w:ilvl="8" w:tplc="E01A0046">
      <w:numFmt w:val="bullet"/>
      <w:lvlText w:val="•"/>
      <w:lvlJc w:val="left"/>
      <w:pPr>
        <w:ind w:left="2082" w:hanging="238"/>
      </w:pPr>
      <w:rPr>
        <w:rFonts w:hint="default"/>
        <w:lang w:val="en-US" w:eastAsia="en-US" w:bidi="ar-SA"/>
      </w:rPr>
    </w:lvl>
  </w:abstractNum>
  <w:abstractNum w:abstractNumId="22">
    <w:nsid w:val="780A780D"/>
    <w:multiLevelType w:val="hybridMultilevel"/>
    <w:tmpl w:val="D8781A54"/>
    <w:lvl w:ilvl="0" w:tplc="579EAE8A">
      <w:start w:val="1"/>
      <w:numFmt w:val="decimal"/>
      <w:lvlText w:val="%1."/>
      <w:lvlJc w:val="left"/>
      <w:pPr>
        <w:ind w:left="1290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1" w:tplc="6E66BDFA">
      <w:start w:val="1"/>
      <w:numFmt w:val="decimal"/>
      <w:lvlText w:val="%2."/>
      <w:lvlJc w:val="left"/>
      <w:pPr>
        <w:ind w:left="1628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2" w:tplc="BBBA738C">
      <w:numFmt w:val="bullet"/>
      <w:lvlText w:val="•"/>
      <w:lvlJc w:val="left"/>
      <w:pPr>
        <w:ind w:left="2633" w:hanging="339"/>
      </w:pPr>
      <w:rPr>
        <w:rFonts w:hint="default"/>
        <w:lang w:val="en-US" w:eastAsia="en-US" w:bidi="ar-SA"/>
      </w:rPr>
    </w:lvl>
    <w:lvl w:ilvl="3" w:tplc="3ED25FFC">
      <w:numFmt w:val="bullet"/>
      <w:lvlText w:val="•"/>
      <w:lvlJc w:val="left"/>
      <w:pPr>
        <w:ind w:left="3646" w:hanging="339"/>
      </w:pPr>
      <w:rPr>
        <w:rFonts w:hint="default"/>
        <w:lang w:val="en-US" w:eastAsia="en-US" w:bidi="ar-SA"/>
      </w:rPr>
    </w:lvl>
    <w:lvl w:ilvl="4" w:tplc="BE348A1E">
      <w:numFmt w:val="bullet"/>
      <w:lvlText w:val="•"/>
      <w:lvlJc w:val="left"/>
      <w:pPr>
        <w:ind w:left="4660" w:hanging="339"/>
      </w:pPr>
      <w:rPr>
        <w:rFonts w:hint="default"/>
        <w:lang w:val="en-US" w:eastAsia="en-US" w:bidi="ar-SA"/>
      </w:rPr>
    </w:lvl>
    <w:lvl w:ilvl="5" w:tplc="03FC536E">
      <w:numFmt w:val="bullet"/>
      <w:lvlText w:val="•"/>
      <w:lvlJc w:val="left"/>
      <w:pPr>
        <w:ind w:left="5673" w:hanging="339"/>
      </w:pPr>
      <w:rPr>
        <w:rFonts w:hint="default"/>
        <w:lang w:val="en-US" w:eastAsia="en-US" w:bidi="ar-SA"/>
      </w:rPr>
    </w:lvl>
    <w:lvl w:ilvl="6" w:tplc="F2566BC6">
      <w:numFmt w:val="bullet"/>
      <w:lvlText w:val="•"/>
      <w:lvlJc w:val="left"/>
      <w:pPr>
        <w:ind w:left="6686" w:hanging="339"/>
      </w:pPr>
      <w:rPr>
        <w:rFonts w:hint="default"/>
        <w:lang w:val="en-US" w:eastAsia="en-US" w:bidi="ar-SA"/>
      </w:rPr>
    </w:lvl>
    <w:lvl w:ilvl="7" w:tplc="0E682E12">
      <w:numFmt w:val="bullet"/>
      <w:lvlText w:val="•"/>
      <w:lvlJc w:val="left"/>
      <w:pPr>
        <w:ind w:left="7700" w:hanging="339"/>
      </w:pPr>
      <w:rPr>
        <w:rFonts w:hint="default"/>
        <w:lang w:val="en-US" w:eastAsia="en-US" w:bidi="ar-SA"/>
      </w:rPr>
    </w:lvl>
    <w:lvl w:ilvl="8" w:tplc="CFD6D8CC">
      <w:numFmt w:val="bullet"/>
      <w:lvlText w:val="•"/>
      <w:lvlJc w:val="left"/>
      <w:pPr>
        <w:ind w:left="8713" w:hanging="339"/>
      </w:pPr>
      <w:rPr>
        <w:rFonts w:hint="default"/>
        <w:lang w:val="en-US" w:eastAsia="en-US" w:bidi="ar-SA"/>
      </w:rPr>
    </w:lvl>
  </w:abstractNum>
  <w:abstractNum w:abstractNumId="23">
    <w:nsid w:val="7AB13D48"/>
    <w:multiLevelType w:val="hybridMultilevel"/>
    <w:tmpl w:val="444EC2F8"/>
    <w:lvl w:ilvl="0" w:tplc="3B8AA66A">
      <w:start w:val="1"/>
      <w:numFmt w:val="lowerLetter"/>
      <w:lvlText w:val="%1)"/>
      <w:lvlJc w:val="left"/>
      <w:pPr>
        <w:ind w:left="507" w:hanging="339"/>
        <w:jc w:val="left"/>
      </w:pPr>
      <w:rPr>
        <w:rFonts w:ascii="Georgia" w:eastAsia="Georgia" w:hAnsi="Georgia" w:cs="Georgia" w:hint="default"/>
        <w:spacing w:val="0"/>
        <w:w w:val="81"/>
        <w:sz w:val="22"/>
        <w:szCs w:val="22"/>
        <w:lang w:val="en-US" w:eastAsia="en-US" w:bidi="ar-SA"/>
      </w:rPr>
    </w:lvl>
    <w:lvl w:ilvl="1" w:tplc="BA3AC0DE">
      <w:numFmt w:val="bullet"/>
      <w:lvlText w:val="•"/>
      <w:lvlJc w:val="left"/>
      <w:pPr>
        <w:ind w:left="702" w:hanging="339"/>
      </w:pPr>
      <w:rPr>
        <w:rFonts w:hint="default"/>
        <w:lang w:val="en-US" w:eastAsia="en-US" w:bidi="ar-SA"/>
      </w:rPr>
    </w:lvl>
    <w:lvl w:ilvl="2" w:tplc="BB064FCE">
      <w:numFmt w:val="bullet"/>
      <w:lvlText w:val="•"/>
      <w:lvlJc w:val="left"/>
      <w:pPr>
        <w:ind w:left="904" w:hanging="339"/>
      </w:pPr>
      <w:rPr>
        <w:rFonts w:hint="default"/>
        <w:lang w:val="en-US" w:eastAsia="en-US" w:bidi="ar-SA"/>
      </w:rPr>
    </w:lvl>
    <w:lvl w:ilvl="3" w:tplc="FDF64E5E">
      <w:numFmt w:val="bullet"/>
      <w:lvlText w:val="•"/>
      <w:lvlJc w:val="left"/>
      <w:pPr>
        <w:ind w:left="1107" w:hanging="339"/>
      </w:pPr>
      <w:rPr>
        <w:rFonts w:hint="default"/>
        <w:lang w:val="en-US" w:eastAsia="en-US" w:bidi="ar-SA"/>
      </w:rPr>
    </w:lvl>
    <w:lvl w:ilvl="4" w:tplc="EFF2B702">
      <w:numFmt w:val="bullet"/>
      <w:lvlText w:val="•"/>
      <w:lvlJc w:val="left"/>
      <w:pPr>
        <w:ind w:left="1309" w:hanging="339"/>
      </w:pPr>
      <w:rPr>
        <w:rFonts w:hint="default"/>
        <w:lang w:val="en-US" w:eastAsia="en-US" w:bidi="ar-SA"/>
      </w:rPr>
    </w:lvl>
    <w:lvl w:ilvl="5" w:tplc="5A46920C">
      <w:numFmt w:val="bullet"/>
      <w:lvlText w:val="•"/>
      <w:lvlJc w:val="left"/>
      <w:pPr>
        <w:ind w:left="1512" w:hanging="339"/>
      </w:pPr>
      <w:rPr>
        <w:rFonts w:hint="default"/>
        <w:lang w:val="en-US" w:eastAsia="en-US" w:bidi="ar-SA"/>
      </w:rPr>
    </w:lvl>
    <w:lvl w:ilvl="6" w:tplc="788AA920">
      <w:numFmt w:val="bullet"/>
      <w:lvlText w:val="•"/>
      <w:lvlJc w:val="left"/>
      <w:pPr>
        <w:ind w:left="1714" w:hanging="339"/>
      </w:pPr>
      <w:rPr>
        <w:rFonts w:hint="default"/>
        <w:lang w:val="en-US" w:eastAsia="en-US" w:bidi="ar-SA"/>
      </w:rPr>
    </w:lvl>
    <w:lvl w:ilvl="7" w:tplc="D4B6EF08">
      <w:numFmt w:val="bullet"/>
      <w:lvlText w:val="•"/>
      <w:lvlJc w:val="left"/>
      <w:pPr>
        <w:ind w:left="1916" w:hanging="339"/>
      </w:pPr>
      <w:rPr>
        <w:rFonts w:hint="default"/>
        <w:lang w:val="en-US" w:eastAsia="en-US" w:bidi="ar-SA"/>
      </w:rPr>
    </w:lvl>
    <w:lvl w:ilvl="8" w:tplc="B386A0EC">
      <w:numFmt w:val="bullet"/>
      <w:lvlText w:val="•"/>
      <w:lvlJc w:val="left"/>
      <w:pPr>
        <w:ind w:left="2119" w:hanging="339"/>
      </w:pPr>
      <w:rPr>
        <w:rFonts w:hint="default"/>
        <w:lang w:val="en-US" w:eastAsia="en-US" w:bidi="ar-SA"/>
      </w:rPr>
    </w:lvl>
  </w:abstractNum>
  <w:abstractNum w:abstractNumId="24">
    <w:nsid w:val="7FA83595"/>
    <w:multiLevelType w:val="hybridMultilevel"/>
    <w:tmpl w:val="A2146B94"/>
    <w:lvl w:ilvl="0" w:tplc="A024055A">
      <w:numFmt w:val="bullet"/>
      <w:lvlText w:val="–"/>
      <w:lvlJc w:val="left"/>
      <w:pPr>
        <w:ind w:left="1628" w:hanging="185"/>
      </w:pPr>
      <w:rPr>
        <w:rFonts w:ascii="Georgia" w:eastAsia="Georgia" w:hAnsi="Georgia" w:cs="Georgia" w:hint="default"/>
        <w:w w:val="79"/>
        <w:sz w:val="22"/>
        <w:szCs w:val="22"/>
        <w:lang w:val="en-US" w:eastAsia="en-US" w:bidi="ar-SA"/>
      </w:rPr>
    </w:lvl>
    <w:lvl w:ilvl="1" w:tplc="C01C643A">
      <w:numFmt w:val="bullet"/>
      <w:lvlText w:val="•"/>
      <w:lvlJc w:val="left"/>
      <w:pPr>
        <w:ind w:left="2532" w:hanging="185"/>
      </w:pPr>
      <w:rPr>
        <w:rFonts w:hint="default"/>
        <w:lang w:val="en-US" w:eastAsia="en-US" w:bidi="ar-SA"/>
      </w:rPr>
    </w:lvl>
    <w:lvl w:ilvl="2" w:tplc="7ADE0E7A">
      <w:numFmt w:val="bullet"/>
      <w:lvlText w:val="•"/>
      <w:lvlJc w:val="left"/>
      <w:pPr>
        <w:ind w:left="3444" w:hanging="185"/>
      </w:pPr>
      <w:rPr>
        <w:rFonts w:hint="default"/>
        <w:lang w:val="en-US" w:eastAsia="en-US" w:bidi="ar-SA"/>
      </w:rPr>
    </w:lvl>
    <w:lvl w:ilvl="3" w:tplc="CB9CBB3E">
      <w:numFmt w:val="bullet"/>
      <w:lvlText w:val="•"/>
      <w:lvlJc w:val="left"/>
      <w:pPr>
        <w:ind w:left="4356" w:hanging="185"/>
      </w:pPr>
      <w:rPr>
        <w:rFonts w:hint="default"/>
        <w:lang w:val="en-US" w:eastAsia="en-US" w:bidi="ar-SA"/>
      </w:rPr>
    </w:lvl>
    <w:lvl w:ilvl="4" w:tplc="D1600760">
      <w:numFmt w:val="bullet"/>
      <w:lvlText w:val="•"/>
      <w:lvlJc w:val="left"/>
      <w:pPr>
        <w:ind w:left="5268" w:hanging="185"/>
      </w:pPr>
      <w:rPr>
        <w:rFonts w:hint="default"/>
        <w:lang w:val="en-US" w:eastAsia="en-US" w:bidi="ar-SA"/>
      </w:rPr>
    </w:lvl>
    <w:lvl w:ilvl="5" w:tplc="314A5F40">
      <w:numFmt w:val="bullet"/>
      <w:lvlText w:val="•"/>
      <w:lvlJc w:val="left"/>
      <w:pPr>
        <w:ind w:left="6180" w:hanging="185"/>
      </w:pPr>
      <w:rPr>
        <w:rFonts w:hint="default"/>
        <w:lang w:val="en-US" w:eastAsia="en-US" w:bidi="ar-SA"/>
      </w:rPr>
    </w:lvl>
    <w:lvl w:ilvl="6" w:tplc="904C5CC6">
      <w:numFmt w:val="bullet"/>
      <w:lvlText w:val="•"/>
      <w:lvlJc w:val="left"/>
      <w:pPr>
        <w:ind w:left="7092" w:hanging="185"/>
      </w:pPr>
      <w:rPr>
        <w:rFonts w:hint="default"/>
        <w:lang w:val="en-US" w:eastAsia="en-US" w:bidi="ar-SA"/>
      </w:rPr>
    </w:lvl>
    <w:lvl w:ilvl="7" w:tplc="6B02C1DE">
      <w:numFmt w:val="bullet"/>
      <w:lvlText w:val="•"/>
      <w:lvlJc w:val="left"/>
      <w:pPr>
        <w:ind w:left="8004" w:hanging="185"/>
      </w:pPr>
      <w:rPr>
        <w:rFonts w:hint="default"/>
        <w:lang w:val="en-US" w:eastAsia="en-US" w:bidi="ar-SA"/>
      </w:rPr>
    </w:lvl>
    <w:lvl w:ilvl="8" w:tplc="ECF4F88C">
      <w:numFmt w:val="bullet"/>
      <w:lvlText w:val="•"/>
      <w:lvlJc w:val="left"/>
      <w:pPr>
        <w:ind w:left="8916" w:hanging="185"/>
      </w:pPr>
      <w:rPr>
        <w:rFonts w:hint="default"/>
        <w:lang w:val="en-US" w:eastAsia="en-US" w:bidi="ar-SA"/>
      </w:rPr>
    </w:lvl>
  </w:abstractNum>
  <w:abstractNum w:abstractNumId="25">
    <w:nsid w:val="7FDE3130"/>
    <w:multiLevelType w:val="hybridMultilevel"/>
    <w:tmpl w:val="958EDDFE"/>
    <w:lvl w:ilvl="0" w:tplc="08923A52">
      <w:start w:val="1"/>
      <w:numFmt w:val="decimal"/>
      <w:lvlText w:val="%1."/>
      <w:lvlJc w:val="left"/>
      <w:pPr>
        <w:ind w:left="1967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1" w:tplc="C504C424">
      <w:numFmt w:val="bullet"/>
      <w:lvlText w:val="•"/>
      <w:lvlJc w:val="left"/>
      <w:pPr>
        <w:ind w:left="3220" w:hanging="339"/>
      </w:pPr>
      <w:rPr>
        <w:rFonts w:hint="default"/>
        <w:lang w:val="en-US" w:eastAsia="en-US" w:bidi="ar-SA"/>
      </w:rPr>
    </w:lvl>
    <w:lvl w:ilvl="2" w:tplc="358828EA">
      <w:numFmt w:val="bullet"/>
      <w:lvlText w:val="•"/>
      <w:lvlJc w:val="left"/>
      <w:pPr>
        <w:ind w:left="4055" w:hanging="339"/>
      </w:pPr>
      <w:rPr>
        <w:rFonts w:hint="default"/>
        <w:lang w:val="en-US" w:eastAsia="en-US" w:bidi="ar-SA"/>
      </w:rPr>
    </w:lvl>
    <w:lvl w:ilvl="3" w:tplc="DBB8AF0A">
      <w:numFmt w:val="bullet"/>
      <w:lvlText w:val="•"/>
      <w:lvlJc w:val="left"/>
      <w:pPr>
        <w:ind w:left="4891" w:hanging="339"/>
      </w:pPr>
      <w:rPr>
        <w:rFonts w:hint="default"/>
        <w:lang w:val="en-US" w:eastAsia="en-US" w:bidi="ar-SA"/>
      </w:rPr>
    </w:lvl>
    <w:lvl w:ilvl="4" w:tplc="AA52B6A6">
      <w:numFmt w:val="bullet"/>
      <w:lvlText w:val="•"/>
      <w:lvlJc w:val="left"/>
      <w:pPr>
        <w:ind w:left="5726" w:hanging="339"/>
      </w:pPr>
      <w:rPr>
        <w:rFonts w:hint="default"/>
        <w:lang w:val="en-US" w:eastAsia="en-US" w:bidi="ar-SA"/>
      </w:rPr>
    </w:lvl>
    <w:lvl w:ilvl="5" w:tplc="AD844B28">
      <w:numFmt w:val="bullet"/>
      <w:lvlText w:val="•"/>
      <w:lvlJc w:val="left"/>
      <w:pPr>
        <w:ind w:left="6562" w:hanging="339"/>
      </w:pPr>
      <w:rPr>
        <w:rFonts w:hint="default"/>
        <w:lang w:val="en-US" w:eastAsia="en-US" w:bidi="ar-SA"/>
      </w:rPr>
    </w:lvl>
    <w:lvl w:ilvl="6" w:tplc="90245138">
      <w:numFmt w:val="bullet"/>
      <w:lvlText w:val="•"/>
      <w:lvlJc w:val="left"/>
      <w:pPr>
        <w:ind w:left="7397" w:hanging="339"/>
      </w:pPr>
      <w:rPr>
        <w:rFonts w:hint="default"/>
        <w:lang w:val="en-US" w:eastAsia="en-US" w:bidi="ar-SA"/>
      </w:rPr>
    </w:lvl>
    <w:lvl w:ilvl="7" w:tplc="3A1EE39E">
      <w:numFmt w:val="bullet"/>
      <w:lvlText w:val="•"/>
      <w:lvlJc w:val="left"/>
      <w:pPr>
        <w:ind w:left="8233" w:hanging="339"/>
      </w:pPr>
      <w:rPr>
        <w:rFonts w:hint="default"/>
        <w:lang w:val="en-US" w:eastAsia="en-US" w:bidi="ar-SA"/>
      </w:rPr>
    </w:lvl>
    <w:lvl w:ilvl="8" w:tplc="C6EC0666">
      <w:numFmt w:val="bullet"/>
      <w:lvlText w:val="•"/>
      <w:lvlJc w:val="left"/>
      <w:pPr>
        <w:ind w:left="9068" w:hanging="339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25"/>
  </w:num>
  <w:num w:numId="3">
    <w:abstractNumId w:val="17"/>
  </w:num>
  <w:num w:numId="4">
    <w:abstractNumId w:val="8"/>
  </w:num>
  <w:num w:numId="5">
    <w:abstractNumId w:val="3"/>
  </w:num>
  <w:num w:numId="6">
    <w:abstractNumId w:val="9"/>
  </w:num>
  <w:num w:numId="7">
    <w:abstractNumId w:val="18"/>
  </w:num>
  <w:num w:numId="8">
    <w:abstractNumId w:val="22"/>
  </w:num>
  <w:num w:numId="9">
    <w:abstractNumId w:val="15"/>
  </w:num>
  <w:num w:numId="10">
    <w:abstractNumId w:val="7"/>
  </w:num>
  <w:num w:numId="11">
    <w:abstractNumId w:val="6"/>
  </w:num>
  <w:num w:numId="12">
    <w:abstractNumId w:val="16"/>
  </w:num>
  <w:num w:numId="13">
    <w:abstractNumId w:val="0"/>
  </w:num>
  <w:num w:numId="14">
    <w:abstractNumId w:val="4"/>
  </w:num>
  <w:num w:numId="15">
    <w:abstractNumId w:val="14"/>
  </w:num>
  <w:num w:numId="16">
    <w:abstractNumId w:val="11"/>
  </w:num>
  <w:num w:numId="17">
    <w:abstractNumId w:val="5"/>
  </w:num>
  <w:num w:numId="18">
    <w:abstractNumId w:val="24"/>
  </w:num>
  <w:num w:numId="19">
    <w:abstractNumId w:val="12"/>
  </w:num>
  <w:num w:numId="20">
    <w:abstractNumId w:val="10"/>
  </w:num>
  <w:num w:numId="21">
    <w:abstractNumId w:val="20"/>
  </w:num>
  <w:num w:numId="22">
    <w:abstractNumId w:val="21"/>
  </w:num>
  <w:num w:numId="23">
    <w:abstractNumId w:val="19"/>
  </w:num>
  <w:num w:numId="24">
    <w:abstractNumId w:val="13"/>
  </w:num>
  <w:num w:numId="25">
    <w:abstractNumId w:val="23"/>
  </w:num>
  <w:num w:numId="2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497F5E"/>
    <w:rsid w:val="0046184E"/>
    <w:rsid w:val="00497F5E"/>
    <w:rsid w:val="004B24C0"/>
    <w:rsid w:val="00545DDA"/>
    <w:rsid w:val="00570F0A"/>
    <w:rsid w:val="00782821"/>
    <w:rsid w:val="00AD5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97F5E"/>
    <w:rPr>
      <w:rFonts w:ascii="Georgia" w:eastAsia="Georgia" w:hAnsi="Georgia" w:cs="Georgia"/>
    </w:rPr>
  </w:style>
  <w:style w:type="paragraph" w:styleId="Heading1">
    <w:name w:val="heading 1"/>
    <w:basedOn w:val="Normal"/>
    <w:uiPriority w:val="1"/>
    <w:qFormat/>
    <w:rsid w:val="00497F5E"/>
    <w:pPr>
      <w:ind w:left="951"/>
      <w:outlineLvl w:val="0"/>
    </w:pPr>
    <w:rPr>
      <w:rFonts w:ascii="Bookman Uralic" w:eastAsia="Bookman Uralic" w:hAnsi="Bookman Uralic" w:cs="Bookman Uralic"/>
      <w:b/>
      <w:bCs/>
    </w:rPr>
  </w:style>
  <w:style w:type="paragraph" w:styleId="Heading2">
    <w:name w:val="heading 2"/>
    <w:basedOn w:val="Normal"/>
    <w:uiPriority w:val="1"/>
    <w:qFormat/>
    <w:rsid w:val="00497F5E"/>
    <w:pPr>
      <w:spacing w:before="61"/>
      <w:ind w:left="951"/>
      <w:outlineLvl w:val="1"/>
    </w:pPr>
    <w:rPr>
      <w:rFonts w:ascii="TeX Gyre Bonum" w:eastAsia="TeX Gyre Bonum" w:hAnsi="TeX Gyre Bonum" w:cs="TeX Gyre Bonum"/>
      <w:b/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rsid w:val="00497F5E"/>
    <w:pPr>
      <w:spacing w:before="54"/>
      <w:ind w:left="951"/>
    </w:pPr>
  </w:style>
  <w:style w:type="paragraph" w:styleId="BodyText">
    <w:name w:val="Body Text"/>
    <w:basedOn w:val="Normal"/>
    <w:uiPriority w:val="1"/>
    <w:qFormat/>
    <w:rsid w:val="00497F5E"/>
    <w:pPr>
      <w:ind w:left="1628"/>
    </w:pPr>
  </w:style>
  <w:style w:type="paragraph" w:styleId="ListParagraph">
    <w:name w:val="List Paragraph"/>
    <w:basedOn w:val="Normal"/>
    <w:uiPriority w:val="1"/>
    <w:qFormat/>
    <w:rsid w:val="00497F5E"/>
    <w:pPr>
      <w:ind w:left="1628" w:hanging="339"/>
    </w:pPr>
  </w:style>
  <w:style w:type="paragraph" w:customStyle="1" w:styleId="TableParagraph">
    <w:name w:val="Table Paragraph"/>
    <w:basedOn w:val="Normal"/>
    <w:uiPriority w:val="1"/>
    <w:qFormat/>
    <w:rsid w:val="00497F5E"/>
  </w:style>
  <w:style w:type="paragraph" w:styleId="BalloonText">
    <w:name w:val="Balloon Text"/>
    <w:basedOn w:val="Normal"/>
    <w:link w:val="BalloonTextChar"/>
    <w:uiPriority w:val="99"/>
    <w:semiHidden/>
    <w:unhideWhenUsed/>
    <w:rsid w:val="00AD5C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C34"/>
    <w:rPr>
      <w:rFonts w:ascii="Tahoma" w:eastAsia="Georg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1312</Words>
  <Characters>7479</Characters>
  <Application>Microsoft Office Word</Application>
  <DocSecurity>0</DocSecurity>
  <Lines>62</Lines>
  <Paragraphs>17</Paragraphs>
  <ScaleCrop>false</ScaleCrop>
  <Company/>
  <LinksUpToDate>false</LinksUpToDate>
  <CharactersWithSpaces>8774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M.Com. (updated on 7-12-2017)</dc:title>
  <dc:creator>user</dc:creator>
  <cp:lastModifiedBy>ANU</cp:lastModifiedBy>
  <cp:revision>3</cp:revision>
  <dcterms:created xsi:type="dcterms:W3CDTF">2021-09-14T08:10:00Z</dcterms:created>
  <dcterms:modified xsi:type="dcterms:W3CDTF">2021-09-14T08:12:00Z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2017-12-14T00:00:00Z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2021-09-13T00:00:00Z</vt:filetime>
  </property>
</Properties>
</file>