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C94" w:rsidRPr="00A43A7F" w:rsidRDefault="00891A12" w:rsidP="00A43A7F">
      <w:pPr>
        <w:pStyle w:val="BodyText"/>
        <w:spacing w:before="87"/>
        <w:ind w:right="90"/>
        <w:jc w:val="center"/>
        <w:rPr>
          <w:rFonts w:ascii="Times New Roman" w:hAnsi="Times New Roman" w:cs="Times New Roman"/>
          <w:b/>
        </w:rPr>
      </w:pPr>
      <w:r w:rsidRPr="00A43A7F">
        <w:rPr>
          <w:rFonts w:ascii="Times New Roman" w:hAnsi="Times New Roman" w:cs="Times New Roman"/>
          <w:b/>
        </w:rPr>
        <w:t xml:space="preserve">SEMESTER V - PAPER II </w:t>
      </w:r>
    </w:p>
    <w:p w:rsidR="00630C94" w:rsidRPr="00A43A7F" w:rsidRDefault="00891A12" w:rsidP="00A43A7F">
      <w:pPr>
        <w:pStyle w:val="BodyText"/>
        <w:spacing w:before="87"/>
        <w:ind w:right="90"/>
        <w:jc w:val="center"/>
        <w:rPr>
          <w:rFonts w:ascii="Times New Roman" w:hAnsi="Times New Roman" w:cs="Times New Roman"/>
          <w:b/>
        </w:rPr>
      </w:pPr>
      <w:r w:rsidRPr="00A43A7F">
        <w:rPr>
          <w:rFonts w:ascii="Times New Roman" w:hAnsi="Times New Roman" w:cs="Times New Roman"/>
          <w:b/>
        </w:rPr>
        <w:t>SALES MANAGEMENT</w:t>
      </w:r>
    </w:p>
    <w:p w:rsidR="00630C94" w:rsidRPr="00A43A7F" w:rsidRDefault="00891A12" w:rsidP="00A43A7F">
      <w:pPr>
        <w:pStyle w:val="BodyText"/>
        <w:spacing w:before="87"/>
        <w:ind w:right="90"/>
        <w:jc w:val="center"/>
        <w:rPr>
          <w:rFonts w:ascii="Times New Roman" w:hAnsi="Times New Roman" w:cs="Times New Roman"/>
          <w:b/>
        </w:rPr>
      </w:pPr>
      <w:r w:rsidRPr="00A43A7F">
        <w:rPr>
          <w:rFonts w:ascii="Times New Roman" w:hAnsi="Times New Roman" w:cs="Times New Roman"/>
          <w:b/>
        </w:rPr>
        <w:t>Sub code: 16RSBE 9:2</w:t>
      </w:r>
    </w:p>
    <w:p w:rsidR="00630C94" w:rsidRPr="00A43A7F" w:rsidRDefault="00891A12" w:rsidP="00F22EB9">
      <w:pPr>
        <w:pStyle w:val="BodyText"/>
        <w:spacing w:before="160"/>
        <w:ind w:right="90"/>
        <w:rPr>
          <w:rFonts w:ascii="Times New Roman" w:hAnsi="Times New Roman" w:cs="Times New Roman"/>
          <w:b/>
        </w:rPr>
      </w:pPr>
      <w:r w:rsidRPr="00A43A7F">
        <w:rPr>
          <w:rFonts w:ascii="Times New Roman" w:hAnsi="Times New Roman" w:cs="Times New Roman"/>
          <w:b/>
        </w:rPr>
        <w:t>UNIT I</w:t>
      </w:r>
    </w:p>
    <w:p w:rsidR="00630C94" w:rsidRPr="00A43A7F" w:rsidRDefault="00630C94" w:rsidP="00F22EB9">
      <w:pPr>
        <w:pStyle w:val="BodyText"/>
        <w:ind w:right="90"/>
        <w:rPr>
          <w:rFonts w:ascii="Times New Roman" w:hAnsi="Times New Roman" w:cs="Times New Roman"/>
          <w:b/>
        </w:rPr>
      </w:pPr>
    </w:p>
    <w:p w:rsidR="00630C94" w:rsidRPr="00A43A7F" w:rsidRDefault="00891A12" w:rsidP="00F22EB9">
      <w:pPr>
        <w:pStyle w:val="BodyText"/>
        <w:ind w:right="90"/>
        <w:rPr>
          <w:rFonts w:ascii="Times New Roman" w:hAnsi="Times New Roman" w:cs="Times New Roman"/>
        </w:rPr>
      </w:pPr>
      <w:r w:rsidRPr="00A43A7F">
        <w:rPr>
          <w:rFonts w:ascii="Times New Roman" w:hAnsi="Times New Roman" w:cs="Times New Roman"/>
        </w:rPr>
        <w:t>Sales Management - meaning and scope - functions of sales management – sales policy – selling process – responsibilities of sales manager</w:t>
      </w:r>
    </w:p>
    <w:p w:rsidR="00630C94" w:rsidRPr="00A43A7F" w:rsidRDefault="00891A12" w:rsidP="00F22EB9">
      <w:pPr>
        <w:pStyle w:val="BodyText"/>
        <w:spacing w:before="234"/>
        <w:ind w:right="90"/>
        <w:rPr>
          <w:rFonts w:ascii="Times New Roman" w:hAnsi="Times New Roman" w:cs="Times New Roman"/>
          <w:b/>
        </w:rPr>
      </w:pPr>
      <w:r w:rsidRPr="00A43A7F">
        <w:rPr>
          <w:rFonts w:ascii="Times New Roman" w:hAnsi="Times New Roman" w:cs="Times New Roman"/>
          <w:b/>
        </w:rPr>
        <w:t>UNIT II</w:t>
      </w:r>
    </w:p>
    <w:p w:rsidR="00630C94" w:rsidRPr="00A43A7F" w:rsidRDefault="00630C94" w:rsidP="00F22EB9">
      <w:pPr>
        <w:pStyle w:val="BodyText"/>
        <w:ind w:right="90"/>
        <w:rPr>
          <w:rFonts w:ascii="Times New Roman" w:hAnsi="Times New Roman" w:cs="Times New Roman"/>
          <w:b/>
        </w:rPr>
      </w:pPr>
    </w:p>
    <w:p w:rsidR="00630C94" w:rsidRPr="00A43A7F" w:rsidRDefault="00891A12" w:rsidP="00F22EB9">
      <w:pPr>
        <w:pStyle w:val="BodyText"/>
        <w:ind w:right="90"/>
        <w:rPr>
          <w:rFonts w:ascii="Times New Roman" w:hAnsi="Times New Roman" w:cs="Times New Roman"/>
        </w:rPr>
      </w:pPr>
      <w:r w:rsidRPr="00A43A7F">
        <w:rPr>
          <w:rFonts w:ascii="Times New Roman" w:hAnsi="Times New Roman" w:cs="Times New Roman"/>
        </w:rPr>
        <w:t>AIDA Formula-</w:t>
      </w:r>
      <w:r w:rsidRPr="00A43A7F">
        <w:rPr>
          <w:rFonts w:ascii="Times New Roman" w:hAnsi="Times New Roman" w:cs="Times New Roman"/>
        </w:rPr>
        <w:t xml:space="preserve"> Need for sales force – recruitment and selection of sales force – training of salesman – qualities of a good salesman</w:t>
      </w:r>
    </w:p>
    <w:p w:rsidR="00630C94" w:rsidRPr="00A43A7F" w:rsidRDefault="00891A12" w:rsidP="00F22EB9">
      <w:pPr>
        <w:pStyle w:val="BodyText"/>
        <w:spacing w:before="236"/>
        <w:ind w:right="90"/>
        <w:rPr>
          <w:rFonts w:ascii="Times New Roman" w:hAnsi="Times New Roman" w:cs="Times New Roman"/>
          <w:b/>
        </w:rPr>
      </w:pPr>
      <w:r w:rsidRPr="00A43A7F">
        <w:rPr>
          <w:rFonts w:ascii="Times New Roman" w:hAnsi="Times New Roman" w:cs="Times New Roman"/>
          <w:b/>
        </w:rPr>
        <w:t>UNIT III</w:t>
      </w:r>
    </w:p>
    <w:p w:rsidR="00630C94" w:rsidRPr="00A43A7F" w:rsidRDefault="00630C94" w:rsidP="00F22EB9">
      <w:pPr>
        <w:pStyle w:val="BodyText"/>
        <w:spacing w:before="10"/>
        <w:ind w:right="90"/>
        <w:rPr>
          <w:rFonts w:ascii="Times New Roman" w:hAnsi="Times New Roman" w:cs="Times New Roman"/>
          <w:b/>
          <w:sz w:val="23"/>
        </w:rPr>
      </w:pPr>
    </w:p>
    <w:p w:rsidR="00630C94" w:rsidRPr="00A43A7F" w:rsidRDefault="00891A12" w:rsidP="00F22EB9">
      <w:pPr>
        <w:pStyle w:val="BodyText"/>
        <w:ind w:right="90"/>
        <w:rPr>
          <w:rFonts w:ascii="Times New Roman" w:hAnsi="Times New Roman" w:cs="Times New Roman"/>
        </w:rPr>
      </w:pPr>
      <w:r w:rsidRPr="00A43A7F">
        <w:rPr>
          <w:rFonts w:ascii="Times New Roman" w:hAnsi="Times New Roman" w:cs="Times New Roman"/>
        </w:rPr>
        <w:t>Sales office functions – interviews – receiving of orders – handling mails – filing</w:t>
      </w:r>
    </w:p>
    <w:p w:rsidR="00630C94" w:rsidRPr="00A43A7F" w:rsidRDefault="00891A12" w:rsidP="00F22EB9">
      <w:pPr>
        <w:pStyle w:val="BodyText"/>
        <w:spacing w:before="2"/>
        <w:ind w:right="90"/>
        <w:rPr>
          <w:rFonts w:ascii="Times New Roman" w:hAnsi="Times New Roman" w:cs="Times New Roman"/>
        </w:rPr>
      </w:pPr>
      <w:r w:rsidRPr="00A43A7F">
        <w:rPr>
          <w:rFonts w:ascii="Times New Roman" w:hAnsi="Times New Roman" w:cs="Times New Roman"/>
        </w:rPr>
        <w:t xml:space="preserve">– </w:t>
      </w:r>
      <w:proofErr w:type="gramStart"/>
      <w:r w:rsidRPr="00A43A7F">
        <w:rPr>
          <w:rFonts w:ascii="Times New Roman" w:hAnsi="Times New Roman" w:cs="Times New Roman"/>
        </w:rPr>
        <w:t>record</w:t>
      </w:r>
      <w:proofErr w:type="gramEnd"/>
      <w:r w:rsidRPr="00A43A7F">
        <w:rPr>
          <w:rFonts w:ascii="Times New Roman" w:hAnsi="Times New Roman" w:cs="Times New Roman"/>
        </w:rPr>
        <w:t xml:space="preserve"> keeping – sales bulletin.</w:t>
      </w:r>
    </w:p>
    <w:p w:rsidR="00630C94" w:rsidRPr="00A43A7F" w:rsidRDefault="00891A12" w:rsidP="00F22EB9">
      <w:pPr>
        <w:pStyle w:val="BodyText"/>
        <w:spacing w:before="234"/>
        <w:ind w:right="90"/>
        <w:rPr>
          <w:rFonts w:ascii="Times New Roman" w:hAnsi="Times New Roman" w:cs="Times New Roman"/>
          <w:b/>
        </w:rPr>
      </w:pPr>
      <w:r w:rsidRPr="00A43A7F">
        <w:rPr>
          <w:rFonts w:ascii="Times New Roman" w:hAnsi="Times New Roman" w:cs="Times New Roman"/>
          <w:b/>
        </w:rPr>
        <w:t xml:space="preserve">UNIT </w:t>
      </w:r>
      <w:r w:rsidRPr="00A43A7F">
        <w:rPr>
          <w:rFonts w:ascii="Times New Roman" w:hAnsi="Times New Roman" w:cs="Times New Roman"/>
          <w:b/>
        </w:rPr>
        <w:t>IV</w:t>
      </w:r>
    </w:p>
    <w:p w:rsidR="00630C94" w:rsidRPr="00A43A7F" w:rsidRDefault="00630C94" w:rsidP="00F22EB9">
      <w:pPr>
        <w:pStyle w:val="BodyText"/>
        <w:ind w:right="90"/>
        <w:rPr>
          <w:rFonts w:ascii="Times New Roman" w:hAnsi="Times New Roman" w:cs="Times New Roman"/>
          <w:b/>
        </w:rPr>
      </w:pPr>
    </w:p>
    <w:p w:rsidR="00630C94" w:rsidRPr="00A43A7F" w:rsidRDefault="00891A12" w:rsidP="00F22EB9">
      <w:pPr>
        <w:pStyle w:val="BodyText"/>
        <w:spacing w:before="1"/>
        <w:ind w:right="90"/>
        <w:rPr>
          <w:rFonts w:ascii="Times New Roman" w:hAnsi="Times New Roman" w:cs="Times New Roman"/>
        </w:rPr>
      </w:pPr>
      <w:r w:rsidRPr="00A43A7F">
        <w:rPr>
          <w:rFonts w:ascii="Times New Roman" w:hAnsi="Times New Roman" w:cs="Times New Roman"/>
        </w:rPr>
        <w:t>Sales promotion – Dealer &amp; Consumer sales promotion tools – Sales Planning – Budgeting &amp; Evaluation</w:t>
      </w:r>
    </w:p>
    <w:p w:rsidR="00630C94" w:rsidRPr="00A43A7F" w:rsidRDefault="00630C94" w:rsidP="00F22EB9">
      <w:pPr>
        <w:pStyle w:val="BodyText"/>
        <w:ind w:right="90"/>
        <w:rPr>
          <w:rFonts w:ascii="Times New Roman" w:hAnsi="Times New Roman" w:cs="Times New Roman"/>
          <w:sz w:val="28"/>
        </w:rPr>
      </w:pPr>
    </w:p>
    <w:p w:rsidR="00630C94" w:rsidRPr="00A43A7F" w:rsidRDefault="00891A12" w:rsidP="00F22EB9">
      <w:pPr>
        <w:pStyle w:val="BodyText"/>
        <w:spacing w:before="233"/>
        <w:ind w:right="90"/>
        <w:rPr>
          <w:rFonts w:ascii="Times New Roman" w:hAnsi="Times New Roman" w:cs="Times New Roman"/>
          <w:b/>
        </w:rPr>
      </w:pPr>
      <w:r w:rsidRPr="00A43A7F">
        <w:rPr>
          <w:rFonts w:ascii="Times New Roman" w:hAnsi="Times New Roman" w:cs="Times New Roman"/>
          <w:b/>
        </w:rPr>
        <w:lastRenderedPageBreak/>
        <w:t>UNIT V</w:t>
      </w:r>
    </w:p>
    <w:p w:rsidR="00630C94" w:rsidRPr="00A43A7F" w:rsidRDefault="00630C94" w:rsidP="00F22EB9">
      <w:pPr>
        <w:pStyle w:val="BodyText"/>
        <w:ind w:right="90"/>
        <w:rPr>
          <w:rFonts w:ascii="Times New Roman" w:hAnsi="Times New Roman" w:cs="Times New Roman"/>
          <w:b/>
        </w:rPr>
      </w:pPr>
    </w:p>
    <w:p w:rsidR="00630C94" w:rsidRPr="00A43A7F" w:rsidRDefault="00891A12" w:rsidP="00F22EB9">
      <w:pPr>
        <w:pStyle w:val="BodyText"/>
        <w:spacing w:before="1"/>
        <w:ind w:right="90"/>
        <w:rPr>
          <w:rFonts w:ascii="Times New Roman" w:hAnsi="Times New Roman" w:cs="Times New Roman"/>
        </w:rPr>
      </w:pPr>
      <w:r w:rsidRPr="00A43A7F">
        <w:rPr>
          <w:rFonts w:ascii="Times New Roman" w:hAnsi="Times New Roman" w:cs="Times New Roman"/>
        </w:rPr>
        <w:t>Distribution functions – distribution policy – components of physical distribution</w:t>
      </w:r>
    </w:p>
    <w:p w:rsidR="00630C94" w:rsidRPr="00A43A7F" w:rsidRDefault="00630C94" w:rsidP="00F22EB9">
      <w:pPr>
        <w:pStyle w:val="BodyText"/>
        <w:spacing w:before="11"/>
        <w:ind w:right="90"/>
        <w:rPr>
          <w:rFonts w:ascii="Times New Roman" w:hAnsi="Times New Roman" w:cs="Times New Roman"/>
          <w:sz w:val="23"/>
        </w:rPr>
      </w:pPr>
    </w:p>
    <w:p w:rsidR="00630C94" w:rsidRPr="00A43A7F" w:rsidRDefault="00891A12" w:rsidP="00F22EB9">
      <w:pPr>
        <w:pStyle w:val="BodyText"/>
        <w:ind w:right="90"/>
        <w:rPr>
          <w:rFonts w:ascii="Times New Roman" w:hAnsi="Times New Roman" w:cs="Times New Roman"/>
          <w:b/>
        </w:rPr>
      </w:pPr>
      <w:r w:rsidRPr="00A43A7F">
        <w:rPr>
          <w:rFonts w:ascii="Times New Roman" w:hAnsi="Times New Roman" w:cs="Times New Roman"/>
          <w:b/>
        </w:rPr>
        <w:t>TEXT BOOKS RECOMMENDED:</w:t>
      </w:r>
    </w:p>
    <w:p w:rsidR="00630C94" w:rsidRPr="00A43A7F" w:rsidRDefault="00891A12" w:rsidP="00F22EB9">
      <w:pPr>
        <w:pStyle w:val="BodyText"/>
        <w:spacing w:before="141" w:line="360" w:lineRule="auto"/>
        <w:ind w:right="90"/>
        <w:rPr>
          <w:rFonts w:ascii="Times New Roman" w:hAnsi="Times New Roman" w:cs="Times New Roman"/>
        </w:rPr>
      </w:pPr>
      <w:proofErr w:type="gramStart"/>
      <w:r w:rsidRPr="00A43A7F">
        <w:rPr>
          <w:rFonts w:ascii="Times New Roman" w:hAnsi="Times New Roman" w:cs="Times New Roman"/>
        </w:rPr>
        <w:t>1.Salesmanship</w:t>
      </w:r>
      <w:proofErr w:type="gramEnd"/>
      <w:r w:rsidRPr="00A43A7F">
        <w:rPr>
          <w:rFonts w:ascii="Times New Roman" w:hAnsi="Times New Roman" w:cs="Times New Roman"/>
        </w:rPr>
        <w:t xml:space="preserve"> and Advertising – </w:t>
      </w:r>
      <w:proofErr w:type="spellStart"/>
      <w:r w:rsidRPr="00A43A7F">
        <w:rPr>
          <w:rFonts w:ascii="Times New Roman" w:hAnsi="Times New Roman" w:cs="Times New Roman"/>
        </w:rPr>
        <w:t>Da</w:t>
      </w:r>
      <w:r w:rsidRPr="00A43A7F">
        <w:rPr>
          <w:rFonts w:ascii="Times New Roman" w:hAnsi="Times New Roman" w:cs="Times New Roman"/>
        </w:rPr>
        <w:t>var</w:t>
      </w:r>
      <w:proofErr w:type="spellEnd"/>
      <w:r w:rsidRPr="00A43A7F">
        <w:rPr>
          <w:rFonts w:ascii="Times New Roman" w:hAnsi="Times New Roman" w:cs="Times New Roman"/>
        </w:rPr>
        <w:t xml:space="preserve">. </w:t>
      </w:r>
      <w:proofErr w:type="gramStart"/>
      <w:r w:rsidRPr="00A43A7F">
        <w:rPr>
          <w:rFonts w:ascii="Times New Roman" w:hAnsi="Times New Roman" w:cs="Times New Roman"/>
        </w:rPr>
        <w:t>2.Salesmanship</w:t>
      </w:r>
      <w:proofErr w:type="gramEnd"/>
      <w:r w:rsidRPr="00A43A7F">
        <w:rPr>
          <w:rFonts w:ascii="Times New Roman" w:hAnsi="Times New Roman" w:cs="Times New Roman"/>
        </w:rPr>
        <w:t xml:space="preserve"> – RSN </w:t>
      </w:r>
      <w:proofErr w:type="spellStart"/>
      <w:r w:rsidRPr="00A43A7F">
        <w:rPr>
          <w:rFonts w:ascii="Times New Roman" w:hAnsi="Times New Roman" w:cs="Times New Roman"/>
        </w:rPr>
        <w:t>Pillai</w:t>
      </w:r>
      <w:proofErr w:type="spellEnd"/>
      <w:r w:rsidRPr="00A43A7F">
        <w:rPr>
          <w:rFonts w:ascii="Times New Roman" w:hAnsi="Times New Roman" w:cs="Times New Roman"/>
        </w:rPr>
        <w:t xml:space="preserve"> and </w:t>
      </w:r>
      <w:proofErr w:type="spellStart"/>
      <w:r w:rsidRPr="00A43A7F">
        <w:rPr>
          <w:rFonts w:ascii="Times New Roman" w:hAnsi="Times New Roman" w:cs="Times New Roman"/>
        </w:rPr>
        <w:t>Bagavathi</w:t>
      </w:r>
      <w:proofErr w:type="spellEnd"/>
      <w:r w:rsidRPr="00A43A7F">
        <w:rPr>
          <w:rFonts w:ascii="Times New Roman" w:hAnsi="Times New Roman" w:cs="Times New Roman"/>
        </w:rPr>
        <w:t xml:space="preserve">. </w:t>
      </w:r>
      <w:proofErr w:type="gramStart"/>
      <w:r w:rsidRPr="00A43A7F">
        <w:rPr>
          <w:rFonts w:ascii="Times New Roman" w:hAnsi="Times New Roman" w:cs="Times New Roman"/>
        </w:rPr>
        <w:t>3.Salesmanship</w:t>
      </w:r>
      <w:proofErr w:type="gramEnd"/>
      <w:r w:rsidRPr="00A43A7F">
        <w:rPr>
          <w:rFonts w:ascii="Times New Roman" w:hAnsi="Times New Roman" w:cs="Times New Roman"/>
        </w:rPr>
        <w:t xml:space="preserve"> and Publicity – JSK Patel. </w:t>
      </w:r>
      <w:proofErr w:type="gramStart"/>
      <w:r w:rsidRPr="00A43A7F">
        <w:rPr>
          <w:rFonts w:ascii="Times New Roman" w:hAnsi="Times New Roman" w:cs="Times New Roman"/>
        </w:rPr>
        <w:t>4.Sales</w:t>
      </w:r>
      <w:proofErr w:type="gramEnd"/>
      <w:r w:rsidRPr="00A43A7F">
        <w:rPr>
          <w:rFonts w:ascii="Times New Roman" w:hAnsi="Times New Roman" w:cs="Times New Roman"/>
        </w:rPr>
        <w:t xml:space="preserve"> Management – Richard R. Still.</w:t>
      </w:r>
    </w:p>
    <w:p w:rsidR="00630C94" w:rsidRPr="00A43A7F" w:rsidRDefault="00891A12" w:rsidP="00F22EB9">
      <w:pPr>
        <w:pStyle w:val="BodyText"/>
        <w:spacing w:line="281" w:lineRule="exact"/>
        <w:ind w:right="90"/>
        <w:rPr>
          <w:rFonts w:ascii="Times New Roman" w:hAnsi="Times New Roman" w:cs="Times New Roman"/>
        </w:rPr>
      </w:pPr>
      <w:proofErr w:type="gramStart"/>
      <w:r w:rsidRPr="00A43A7F">
        <w:rPr>
          <w:rFonts w:ascii="Times New Roman" w:hAnsi="Times New Roman" w:cs="Times New Roman"/>
        </w:rPr>
        <w:t>5.Modern</w:t>
      </w:r>
      <w:proofErr w:type="gramEnd"/>
      <w:r w:rsidRPr="00A43A7F">
        <w:rPr>
          <w:rFonts w:ascii="Times New Roman" w:hAnsi="Times New Roman" w:cs="Times New Roman"/>
        </w:rPr>
        <w:t xml:space="preserve"> Marketing R.S.N. </w:t>
      </w:r>
      <w:proofErr w:type="spellStart"/>
      <w:r w:rsidRPr="00A43A7F">
        <w:rPr>
          <w:rFonts w:ascii="Times New Roman" w:hAnsi="Times New Roman" w:cs="Times New Roman"/>
        </w:rPr>
        <w:t>Pillai</w:t>
      </w:r>
      <w:proofErr w:type="spellEnd"/>
      <w:r w:rsidRPr="00A43A7F">
        <w:rPr>
          <w:rFonts w:ascii="Times New Roman" w:hAnsi="Times New Roman" w:cs="Times New Roman"/>
        </w:rPr>
        <w:t xml:space="preserve"> and </w:t>
      </w:r>
      <w:proofErr w:type="spellStart"/>
      <w:r w:rsidRPr="00A43A7F">
        <w:rPr>
          <w:rFonts w:ascii="Times New Roman" w:hAnsi="Times New Roman" w:cs="Times New Roman"/>
        </w:rPr>
        <w:t>Bagavathi</w:t>
      </w:r>
      <w:proofErr w:type="spellEnd"/>
      <w:r w:rsidRPr="00A43A7F">
        <w:rPr>
          <w:rFonts w:ascii="Times New Roman" w:hAnsi="Times New Roman" w:cs="Times New Roman"/>
        </w:rPr>
        <w:t xml:space="preserve"> – </w:t>
      </w:r>
      <w:proofErr w:type="spellStart"/>
      <w:r w:rsidRPr="00A43A7F">
        <w:rPr>
          <w:rFonts w:ascii="Times New Roman" w:hAnsi="Times New Roman" w:cs="Times New Roman"/>
        </w:rPr>
        <w:t>S.Chand</w:t>
      </w:r>
      <w:proofErr w:type="spellEnd"/>
      <w:r w:rsidRPr="00A43A7F">
        <w:rPr>
          <w:rFonts w:ascii="Times New Roman" w:hAnsi="Times New Roman" w:cs="Times New Roman"/>
        </w:rPr>
        <w:t>.</w:t>
      </w:r>
    </w:p>
    <w:p w:rsidR="00630C94" w:rsidRPr="00A43A7F" w:rsidRDefault="00630C94" w:rsidP="00F22EB9">
      <w:pPr>
        <w:tabs>
          <w:tab w:val="left" w:pos="1297"/>
          <w:tab w:val="left" w:pos="2162"/>
          <w:tab w:val="left" w:pos="3026"/>
          <w:tab w:val="left" w:pos="4322"/>
          <w:tab w:val="left" w:pos="9291"/>
        </w:tabs>
        <w:spacing w:before="100"/>
        <w:ind w:right="90"/>
        <w:rPr>
          <w:rFonts w:ascii="Times New Roman" w:hAnsi="Times New Roman" w:cs="Times New Roman"/>
          <w:sz w:val="27"/>
        </w:rPr>
      </w:pPr>
    </w:p>
    <w:p w:rsidR="00630C94" w:rsidRPr="00A43A7F" w:rsidRDefault="00630C94" w:rsidP="00F22EB9">
      <w:pPr>
        <w:tabs>
          <w:tab w:val="left" w:pos="1297"/>
          <w:tab w:val="left" w:pos="2162"/>
          <w:tab w:val="left" w:pos="3026"/>
          <w:tab w:val="left" w:pos="4322"/>
          <w:tab w:val="left" w:pos="9291"/>
        </w:tabs>
        <w:spacing w:before="100"/>
        <w:ind w:right="90"/>
        <w:rPr>
          <w:rFonts w:ascii="Times New Roman" w:hAnsi="Times New Roman" w:cs="Times New Roman"/>
          <w:sz w:val="27"/>
        </w:rPr>
      </w:pPr>
    </w:p>
    <w:p w:rsidR="00630C94" w:rsidRPr="00A43A7F" w:rsidRDefault="00630C94" w:rsidP="00F22EB9">
      <w:pPr>
        <w:tabs>
          <w:tab w:val="left" w:pos="1297"/>
          <w:tab w:val="left" w:pos="2162"/>
          <w:tab w:val="left" w:pos="3026"/>
          <w:tab w:val="left" w:pos="4322"/>
          <w:tab w:val="left" w:pos="9291"/>
        </w:tabs>
        <w:spacing w:before="100"/>
        <w:ind w:right="90"/>
        <w:rPr>
          <w:rFonts w:ascii="Times New Roman" w:hAnsi="Times New Roman" w:cs="Times New Roman"/>
          <w:sz w:val="27"/>
        </w:rPr>
      </w:pPr>
    </w:p>
    <w:p w:rsidR="00630C94" w:rsidRPr="00A43A7F" w:rsidRDefault="00630C94" w:rsidP="00F22EB9">
      <w:pPr>
        <w:tabs>
          <w:tab w:val="left" w:pos="1297"/>
          <w:tab w:val="left" w:pos="2162"/>
          <w:tab w:val="left" w:pos="3026"/>
          <w:tab w:val="left" w:pos="4322"/>
          <w:tab w:val="left" w:pos="9291"/>
        </w:tabs>
        <w:spacing w:before="100"/>
        <w:ind w:right="90"/>
        <w:rPr>
          <w:rFonts w:ascii="Times New Roman" w:hAnsi="Times New Roman" w:cs="Times New Roman"/>
          <w:sz w:val="27"/>
        </w:rPr>
      </w:pPr>
    </w:p>
    <w:p w:rsidR="00A43A7F" w:rsidRDefault="00A43A7F" w:rsidP="00F22EB9">
      <w:pPr>
        <w:pStyle w:val="Heading1"/>
        <w:spacing w:before="86" w:line="338" w:lineRule="auto"/>
        <w:ind w:left="0" w:right="90"/>
        <w:rPr>
          <w:rFonts w:ascii="Times New Roman" w:hAnsi="Times New Roman" w:cs="Times New Roman"/>
          <w:w w:val="115"/>
        </w:rPr>
      </w:pPr>
    </w:p>
    <w:p w:rsidR="00A43A7F" w:rsidRDefault="00A43A7F" w:rsidP="00F22EB9">
      <w:pPr>
        <w:pStyle w:val="Heading1"/>
        <w:spacing w:before="86" w:line="338" w:lineRule="auto"/>
        <w:ind w:left="0" w:right="90"/>
        <w:rPr>
          <w:rFonts w:ascii="Times New Roman" w:hAnsi="Times New Roman" w:cs="Times New Roman"/>
          <w:w w:val="115"/>
        </w:rPr>
      </w:pPr>
    </w:p>
    <w:p w:rsidR="00A43A7F" w:rsidRDefault="00A43A7F" w:rsidP="00F22EB9">
      <w:pPr>
        <w:pStyle w:val="Heading1"/>
        <w:spacing w:before="86" w:line="338" w:lineRule="auto"/>
        <w:ind w:left="0" w:right="90"/>
        <w:rPr>
          <w:rFonts w:ascii="Times New Roman" w:hAnsi="Times New Roman" w:cs="Times New Roman"/>
          <w:w w:val="115"/>
        </w:rPr>
      </w:pPr>
    </w:p>
    <w:p w:rsidR="00A43A7F" w:rsidRDefault="00A43A7F" w:rsidP="00F22EB9">
      <w:pPr>
        <w:pStyle w:val="Heading1"/>
        <w:spacing w:before="86" w:line="338" w:lineRule="auto"/>
        <w:ind w:left="0" w:right="90"/>
        <w:rPr>
          <w:rFonts w:ascii="Times New Roman" w:hAnsi="Times New Roman" w:cs="Times New Roman"/>
          <w:w w:val="115"/>
        </w:rPr>
      </w:pPr>
    </w:p>
    <w:p w:rsidR="00A43A7F" w:rsidRDefault="00A43A7F" w:rsidP="00F22EB9">
      <w:pPr>
        <w:pStyle w:val="Heading1"/>
        <w:spacing w:before="86" w:line="338" w:lineRule="auto"/>
        <w:ind w:left="0" w:right="90"/>
        <w:rPr>
          <w:rFonts w:ascii="Times New Roman" w:hAnsi="Times New Roman" w:cs="Times New Roman"/>
          <w:w w:val="115"/>
        </w:rPr>
      </w:pPr>
    </w:p>
    <w:p w:rsidR="00A43A7F" w:rsidRDefault="00891A12" w:rsidP="00A43A7F">
      <w:pPr>
        <w:pStyle w:val="Heading1"/>
        <w:spacing w:before="86" w:line="338" w:lineRule="auto"/>
        <w:ind w:left="0" w:right="90"/>
        <w:jc w:val="center"/>
        <w:rPr>
          <w:rFonts w:ascii="Times New Roman" w:hAnsi="Times New Roman" w:cs="Times New Roman"/>
          <w:b w:val="0"/>
          <w:w w:val="115"/>
        </w:rPr>
      </w:pPr>
      <w:r w:rsidRPr="00A43A7F">
        <w:rPr>
          <w:rFonts w:ascii="Times New Roman" w:hAnsi="Times New Roman" w:cs="Times New Roman"/>
          <w:w w:val="115"/>
        </w:rPr>
        <w:lastRenderedPageBreak/>
        <w:t>SEMESTER</w:t>
      </w:r>
      <w:r w:rsidRP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V</w:t>
      </w:r>
    </w:p>
    <w:p w:rsidR="00A43A7F" w:rsidRDefault="00891A12" w:rsidP="00A43A7F">
      <w:pPr>
        <w:pStyle w:val="Heading1"/>
        <w:spacing w:before="86" w:line="338" w:lineRule="auto"/>
        <w:ind w:left="0" w:right="90"/>
        <w:jc w:val="center"/>
        <w:rPr>
          <w:rFonts w:ascii="Times New Roman" w:hAnsi="Times New Roman" w:cs="Times New Roman"/>
          <w:w w:val="115"/>
        </w:rPr>
      </w:pPr>
      <w:r w:rsidRPr="00A43A7F">
        <w:rPr>
          <w:rFonts w:ascii="Times New Roman" w:hAnsi="Times New Roman" w:cs="Times New Roman"/>
          <w:w w:val="115"/>
        </w:rPr>
        <w:t>PAPER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III</w:t>
      </w:r>
    </w:p>
    <w:p w:rsidR="00630C94" w:rsidRPr="00A43A7F" w:rsidRDefault="00891A12" w:rsidP="00A43A7F">
      <w:pPr>
        <w:pStyle w:val="Heading1"/>
        <w:spacing w:before="86" w:line="338" w:lineRule="auto"/>
        <w:ind w:left="0" w:right="90"/>
        <w:jc w:val="center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5"/>
        </w:rPr>
        <w:t>RETAILMANAGEMENT</w:t>
      </w:r>
    </w:p>
    <w:p w:rsidR="00630C94" w:rsidRPr="00A43A7F" w:rsidRDefault="00891A12" w:rsidP="00F22EB9">
      <w:pPr>
        <w:spacing w:before="86" w:line="338" w:lineRule="auto"/>
        <w:ind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5"/>
          <w:sz w:val="27"/>
        </w:rPr>
        <w:t>Sub code</w:t>
      </w:r>
      <w:proofErr w:type="gramStart"/>
      <w:r w:rsidRPr="00A43A7F">
        <w:rPr>
          <w:rFonts w:ascii="Times New Roman" w:hAnsi="Times New Roman" w:cs="Times New Roman"/>
          <w:w w:val="115"/>
          <w:sz w:val="27"/>
        </w:rPr>
        <w:t>:16RSBE</w:t>
      </w:r>
      <w:proofErr w:type="gramEnd"/>
      <w:r w:rsidRPr="00A43A7F">
        <w:rPr>
          <w:rFonts w:ascii="Times New Roman" w:hAnsi="Times New Roman" w:cs="Times New Roman"/>
          <w:w w:val="115"/>
          <w:sz w:val="27"/>
        </w:rPr>
        <w:t xml:space="preserve"> 9:3</w:t>
      </w:r>
    </w:p>
    <w:p w:rsidR="00630C94" w:rsidRPr="00A43A7F" w:rsidRDefault="00891A12" w:rsidP="00F22EB9">
      <w:pPr>
        <w:spacing w:before="242"/>
        <w:ind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b/>
          <w:w w:val="110"/>
          <w:sz w:val="24"/>
        </w:rPr>
        <w:t>UNITI</w:t>
      </w:r>
    </w:p>
    <w:p w:rsidR="00630C94" w:rsidRPr="00A43A7F" w:rsidRDefault="00891A12" w:rsidP="00F22EB9">
      <w:pPr>
        <w:pStyle w:val="BodyText"/>
        <w:tabs>
          <w:tab w:val="left" w:pos="980"/>
          <w:tab w:val="left" w:pos="2700"/>
          <w:tab w:val="left" w:pos="3020"/>
          <w:tab w:val="left" w:pos="4240"/>
          <w:tab w:val="left" w:pos="4560"/>
          <w:tab w:val="left" w:pos="6540"/>
          <w:tab w:val="left" w:pos="6960"/>
          <w:tab w:val="left" w:pos="8120"/>
          <w:tab w:val="left" w:pos="8440"/>
        </w:tabs>
        <w:spacing w:line="360" w:lineRule="auto"/>
        <w:ind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5"/>
        </w:rPr>
        <w:t>Retail</w:t>
      </w:r>
      <w:r w:rsidRPr="00A43A7F">
        <w:rPr>
          <w:rFonts w:ascii="Times New Roman" w:hAnsi="Times New Roman" w:cs="Times New Roman"/>
        </w:rPr>
        <w:tab/>
      </w:r>
      <w:r w:rsidRPr="00A43A7F">
        <w:rPr>
          <w:rFonts w:ascii="Times New Roman" w:hAnsi="Times New Roman" w:cs="Times New Roman"/>
          <w:w w:val="115"/>
        </w:rPr>
        <w:t>Management</w:t>
      </w:r>
      <w:r w:rsidRPr="00A43A7F">
        <w:rPr>
          <w:rFonts w:ascii="Times New Roman" w:hAnsi="Times New Roman" w:cs="Times New Roman"/>
        </w:rPr>
        <w:tab/>
      </w:r>
      <w:r w:rsidRPr="00A43A7F">
        <w:rPr>
          <w:rFonts w:ascii="Times New Roman" w:hAnsi="Times New Roman" w:cs="Times New Roman"/>
          <w:w w:val="115"/>
        </w:rPr>
        <w:t>–</w:t>
      </w:r>
      <w:r w:rsidRPr="00A43A7F">
        <w:rPr>
          <w:rFonts w:ascii="Times New Roman" w:hAnsi="Times New Roman" w:cs="Times New Roman"/>
        </w:rPr>
        <w:tab/>
      </w:r>
      <w:r w:rsidRPr="00A43A7F">
        <w:rPr>
          <w:rFonts w:ascii="Times New Roman" w:hAnsi="Times New Roman" w:cs="Times New Roman"/>
          <w:w w:val="115"/>
        </w:rPr>
        <w:t>Meaning</w:t>
      </w:r>
      <w:r w:rsidRPr="00A43A7F">
        <w:rPr>
          <w:rFonts w:ascii="Times New Roman" w:hAnsi="Times New Roman" w:cs="Times New Roman"/>
        </w:rPr>
        <w:tab/>
      </w:r>
      <w:r w:rsidRPr="00A43A7F">
        <w:rPr>
          <w:rFonts w:ascii="Times New Roman" w:hAnsi="Times New Roman" w:cs="Times New Roman"/>
          <w:w w:val="115"/>
        </w:rPr>
        <w:t>–</w:t>
      </w:r>
      <w:r w:rsidRPr="00A43A7F">
        <w:rPr>
          <w:rFonts w:ascii="Times New Roman" w:hAnsi="Times New Roman" w:cs="Times New Roman"/>
        </w:rPr>
        <w:tab/>
      </w:r>
      <w:r w:rsidRPr="00A43A7F">
        <w:rPr>
          <w:rFonts w:ascii="Times New Roman" w:hAnsi="Times New Roman" w:cs="Times New Roman"/>
          <w:w w:val="115"/>
        </w:rPr>
        <w:t>Characteristics</w:t>
      </w:r>
      <w:r w:rsidRPr="00A43A7F">
        <w:rPr>
          <w:rFonts w:ascii="Times New Roman" w:hAnsi="Times New Roman" w:cs="Times New Roman"/>
        </w:rPr>
        <w:tab/>
      </w:r>
      <w:r w:rsidRPr="00A43A7F">
        <w:rPr>
          <w:rFonts w:ascii="Times New Roman" w:hAnsi="Times New Roman" w:cs="Times New Roman"/>
          <w:w w:val="115"/>
        </w:rPr>
        <w:t>of</w:t>
      </w:r>
      <w:r w:rsidRPr="00A43A7F">
        <w:rPr>
          <w:rFonts w:ascii="Times New Roman" w:hAnsi="Times New Roman" w:cs="Times New Roman"/>
        </w:rPr>
        <w:tab/>
      </w:r>
      <w:r w:rsidRPr="00A43A7F">
        <w:rPr>
          <w:rFonts w:ascii="Times New Roman" w:hAnsi="Times New Roman" w:cs="Times New Roman"/>
          <w:w w:val="115"/>
        </w:rPr>
        <w:t>retailing</w:t>
      </w:r>
      <w:r w:rsidRPr="00A43A7F">
        <w:rPr>
          <w:rFonts w:ascii="Times New Roman" w:hAnsi="Times New Roman" w:cs="Times New Roman"/>
        </w:rPr>
        <w:tab/>
      </w:r>
      <w:r w:rsidRPr="00A43A7F">
        <w:rPr>
          <w:rFonts w:ascii="Times New Roman" w:hAnsi="Times New Roman" w:cs="Times New Roman"/>
          <w:w w:val="115"/>
        </w:rPr>
        <w:t>–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Retail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in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principles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–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Reasons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for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retail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growth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–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Emergin</w:t>
      </w:r>
      <w:r w:rsidRPr="00A43A7F">
        <w:rPr>
          <w:rFonts w:ascii="Times New Roman" w:hAnsi="Times New Roman" w:cs="Times New Roman"/>
          <w:w w:val="115"/>
        </w:rPr>
        <w:t>g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trends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in</w:t>
      </w:r>
      <w:r w:rsidR="00A43A7F">
        <w:rPr>
          <w:rFonts w:ascii="Times New Roman" w:hAnsi="Times New Roman" w:cs="Times New Roman"/>
          <w:w w:val="115"/>
        </w:rPr>
        <w:t xml:space="preserve"> </w:t>
      </w:r>
      <w:r w:rsidRPr="00A43A7F">
        <w:rPr>
          <w:rFonts w:ascii="Times New Roman" w:hAnsi="Times New Roman" w:cs="Times New Roman"/>
          <w:w w:val="115"/>
        </w:rPr>
        <w:t>retailing.</w:t>
      </w:r>
    </w:p>
    <w:p w:rsidR="00630C94" w:rsidRPr="00A43A7F" w:rsidRDefault="00891A12" w:rsidP="00F22EB9">
      <w:pPr>
        <w:pStyle w:val="Heading1"/>
        <w:ind w:left="0"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0"/>
        </w:rPr>
        <w:t>UNITII</w:t>
      </w:r>
    </w:p>
    <w:p w:rsidR="00630C94" w:rsidRPr="00A43A7F" w:rsidRDefault="00891A12" w:rsidP="00F22EB9">
      <w:pPr>
        <w:pStyle w:val="BodyText"/>
        <w:spacing w:line="360" w:lineRule="auto"/>
        <w:ind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0"/>
        </w:rPr>
        <w:t>Store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Location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–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Importance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–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Urban</w:t>
      </w:r>
      <w:r w:rsidR="00A43A7F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0"/>
        </w:rPr>
        <w:t>vs</w:t>
      </w:r>
      <w:proofErr w:type="spellEnd"/>
      <w:r w:rsidR="00A43A7F">
        <w:rPr>
          <w:rFonts w:ascii="Times New Roman" w:hAnsi="Times New Roman" w:cs="Times New Roman"/>
          <w:w w:val="110"/>
        </w:rPr>
        <w:t xml:space="preserve"> </w:t>
      </w:r>
      <w:proofErr w:type="gramStart"/>
      <w:r w:rsidRPr="00A43A7F">
        <w:rPr>
          <w:rFonts w:ascii="Times New Roman" w:hAnsi="Times New Roman" w:cs="Times New Roman"/>
          <w:w w:val="110"/>
        </w:rPr>
        <w:t>Rural</w:t>
      </w:r>
      <w:proofErr w:type="gramEnd"/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location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–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Consumer</w:t>
      </w:r>
      <w:r w:rsidR="00A43A7F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0"/>
        </w:rPr>
        <w:t>Behaviour</w:t>
      </w:r>
      <w:proofErr w:type="spellEnd"/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–Determinants</w:t>
      </w:r>
      <w:r w:rsidR="00A43A7F">
        <w:rPr>
          <w:rFonts w:ascii="Times New Roman" w:hAnsi="Times New Roman" w:cs="Times New Roman"/>
          <w:w w:val="110"/>
        </w:rPr>
        <w:t xml:space="preserve"> – </w:t>
      </w:r>
      <w:r w:rsidRPr="00A43A7F">
        <w:rPr>
          <w:rFonts w:ascii="Times New Roman" w:hAnsi="Times New Roman" w:cs="Times New Roman"/>
          <w:w w:val="110"/>
        </w:rPr>
        <w:t>Customer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service</w:t>
      </w:r>
      <w:r w:rsidR="00A43A7F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strategies.</w:t>
      </w:r>
    </w:p>
    <w:p w:rsidR="00630C94" w:rsidRPr="00A43A7F" w:rsidRDefault="00891A12" w:rsidP="00F22EB9">
      <w:pPr>
        <w:pStyle w:val="Heading1"/>
        <w:spacing w:before="1"/>
        <w:ind w:left="0"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0"/>
        </w:rPr>
        <w:t>UNITIII</w:t>
      </w:r>
      <w:r w:rsidR="00A43A7F">
        <w:rPr>
          <w:rFonts w:ascii="Times New Roman" w:hAnsi="Times New Roman" w:cs="Times New Roman"/>
          <w:w w:val="110"/>
        </w:rPr>
        <w:t xml:space="preserve"> </w:t>
      </w:r>
    </w:p>
    <w:p w:rsidR="00630C94" w:rsidRPr="00A43A7F" w:rsidRDefault="00891A12" w:rsidP="00F22EB9">
      <w:pPr>
        <w:pStyle w:val="BodyText"/>
        <w:ind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0"/>
        </w:rPr>
        <w:t>Stores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layout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and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design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–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objectives–factors-display</w:t>
      </w:r>
    </w:p>
    <w:p w:rsidR="00630C94" w:rsidRPr="00A43A7F" w:rsidRDefault="00891A12" w:rsidP="00F22EB9">
      <w:pPr>
        <w:pStyle w:val="Heading1"/>
        <w:spacing w:before="141"/>
        <w:ind w:left="0"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0"/>
        </w:rPr>
        <w:t>UNITIV</w:t>
      </w:r>
    </w:p>
    <w:p w:rsidR="00630C94" w:rsidRPr="00A43A7F" w:rsidRDefault="00891A12" w:rsidP="00F22EB9">
      <w:pPr>
        <w:pStyle w:val="BodyText"/>
        <w:spacing w:line="362" w:lineRule="auto"/>
        <w:ind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0"/>
        </w:rPr>
        <w:t>Inventory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Management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in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Retailing</w:t>
      </w:r>
      <w:r w:rsidR="00D578D2">
        <w:rPr>
          <w:rFonts w:ascii="Times New Roman" w:hAnsi="Times New Roman" w:cs="Times New Roman"/>
          <w:w w:val="110"/>
        </w:rPr>
        <w:t xml:space="preserve"> – </w:t>
      </w:r>
      <w:r w:rsidRPr="00A43A7F">
        <w:rPr>
          <w:rFonts w:ascii="Times New Roman" w:hAnsi="Times New Roman" w:cs="Times New Roman"/>
          <w:w w:val="110"/>
        </w:rPr>
        <w:t>Material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Handling – Principles and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purpose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of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material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handling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–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Symptoms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of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poor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material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handling</w:t>
      </w:r>
    </w:p>
    <w:p w:rsidR="00630C94" w:rsidRPr="00A43A7F" w:rsidRDefault="00891A12" w:rsidP="00F22EB9">
      <w:pPr>
        <w:pStyle w:val="Heading1"/>
        <w:spacing w:line="279" w:lineRule="atLeast"/>
        <w:ind w:left="0"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0"/>
        </w:rPr>
        <w:t>UNITV</w:t>
      </w:r>
    </w:p>
    <w:p w:rsidR="00630C94" w:rsidRPr="00A43A7F" w:rsidRDefault="00891A12" w:rsidP="00F22EB9">
      <w:pPr>
        <w:pStyle w:val="BodyText"/>
        <w:spacing w:line="360" w:lineRule="auto"/>
        <w:ind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0"/>
        </w:rPr>
        <w:t>Retail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formats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–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Store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Based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Retail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format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–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Non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store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board retail format –other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lastRenderedPageBreak/>
        <w:t>e</w:t>
      </w:r>
      <w:r w:rsidRPr="00A43A7F">
        <w:rPr>
          <w:rFonts w:ascii="Times New Roman" w:hAnsi="Times New Roman" w:cs="Times New Roman"/>
          <w:w w:val="110"/>
        </w:rPr>
        <w:t>merging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retail</w:t>
      </w:r>
      <w:r w:rsidR="00D578D2">
        <w:rPr>
          <w:rFonts w:ascii="Times New Roman" w:hAnsi="Times New Roman" w:cs="Times New Roman"/>
          <w:w w:val="110"/>
        </w:rPr>
        <w:t xml:space="preserve"> </w:t>
      </w:r>
      <w:proofErr w:type="gramStart"/>
      <w:r w:rsidRPr="00A43A7F">
        <w:rPr>
          <w:rFonts w:ascii="Times New Roman" w:hAnsi="Times New Roman" w:cs="Times New Roman"/>
          <w:w w:val="110"/>
        </w:rPr>
        <w:t>formats</w:t>
      </w:r>
      <w:r w:rsidR="00D578D2">
        <w:rPr>
          <w:rFonts w:ascii="Times New Roman" w:hAnsi="Times New Roman" w:cs="Times New Roman"/>
          <w:w w:val="110"/>
        </w:rPr>
        <w:t xml:space="preserve"> </w:t>
      </w:r>
      <w:r w:rsidRPr="00A43A7F">
        <w:rPr>
          <w:rFonts w:ascii="Times New Roman" w:hAnsi="Times New Roman" w:cs="Times New Roman"/>
          <w:w w:val="110"/>
        </w:rPr>
        <w:t>.</w:t>
      </w:r>
      <w:proofErr w:type="gramEnd"/>
    </w:p>
    <w:p w:rsidR="00630C94" w:rsidRPr="00A43A7F" w:rsidRDefault="00630C94" w:rsidP="00F22EB9">
      <w:pPr>
        <w:pStyle w:val="BodyText"/>
        <w:ind w:right="90"/>
        <w:rPr>
          <w:rFonts w:ascii="Times New Roman" w:hAnsi="Times New Roman" w:cs="Times New Roman"/>
          <w:sz w:val="27"/>
        </w:rPr>
      </w:pPr>
    </w:p>
    <w:p w:rsidR="00630C94" w:rsidRPr="00A43A7F" w:rsidRDefault="00891A12" w:rsidP="00F22EB9">
      <w:pPr>
        <w:pStyle w:val="Heading1"/>
        <w:ind w:left="0" w:right="9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5"/>
        </w:rPr>
        <w:t>TEXTBOOKSRECOMMENDED:</w:t>
      </w:r>
    </w:p>
    <w:p w:rsidR="00630C94" w:rsidRPr="00A43A7F" w:rsidRDefault="00891A12" w:rsidP="00F22EB9">
      <w:pPr>
        <w:pStyle w:val="ListParagraph"/>
        <w:tabs>
          <w:tab w:val="left" w:pos="480"/>
        </w:tabs>
        <w:ind w:left="0" w:right="90" w:firstLine="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5"/>
          <w:sz w:val="24"/>
        </w:rPr>
        <w:t>Retail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Management–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5"/>
          <w:sz w:val="24"/>
        </w:rPr>
        <w:t>Dr.Harjit</w:t>
      </w:r>
      <w:proofErr w:type="spellEnd"/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Singh–S,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5"/>
          <w:sz w:val="24"/>
        </w:rPr>
        <w:t>Chand</w:t>
      </w:r>
      <w:proofErr w:type="spellEnd"/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&amp;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Co.</w:t>
      </w:r>
    </w:p>
    <w:p w:rsidR="00630C94" w:rsidRPr="00A43A7F" w:rsidRDefault="00630C94" w:rsidP="00F22EB9">
      <w:pPr>
        <w:pStyle w:val="BodyText"/>
        <w:spacing w:before="3"/>
        <w:ind w:right="90"/>
        <w:rPr>
          <w:rFonts w:ascii="Times New Roman" w:hAnsi="Times New Roman" w:cs="Times New Roman"/>
          <w:sz w:val="27"/>
        </w:rPr>
      </w:pPr>
    </w:p>
    <w:p w:rsidR="00630C94" w:rsidRPr="00A43A7F" w:rsidRDefault="00891A12" w:rsidP="00F22EB9">
      <w:pPr>
        <w:pStyle w:val="ListParagraph"/>
        <w:tabs>
          <w:tab w:val="left" w:pos="480"/>
        </w:tabs>
        <w:spacing w:before="0"/>
        <w:ind w:left="0" w:right="90" w:firstLine="0"/>
        <w:rPr>
          <w:rFonts w:ascii="Times New Roman" w:hAnsi="Times New Roman" w:cs="Times New Roman"/>
          <w:sz w:val="27"/>
        </w:rPr>
      </w:pPr>
      <w:r w:rsidRPr="00A43A7F">
        <w:rPr>
          <w:rFonts w:ascii="Times New Roman" w:hAnsi="Times New Roman" w:cs="Times New Roman"/>
          <w:w w:val="110"/>
          <w:sz w:val="24"/>
        </w:rPr>
        <w:t>Retail</w:t>
      </w:r>
      <w:r w:rsidR="009C1857">
        <w:rPr>
          <w:rFonts w:ascii="Times New Roman" w:hAnsi="Times New Roman" w:cs="Times New Roman"/>
          <w:w w:val="110"/>
          <w:sz w:val="24"/>
        </w:rPr>
        <w:t xml:space="preserve"> </w:t>
      </w:r>
      <w:r w:rsidRPr="00A43A7F">
        <w:rPr>
          <w:rFonts w:ascii="Times New Roman" w:hAnsi="Times New Roman" w:cs="Times New Roman"/>
          <w:w w:val="110"/>
          <w:sz w:val="24"/>
        </w:rPr>
        <w:t>Management–</w:t>
      </w:r>
      <w:r w:rsidR="009C1857">
        <w:rPr>
          <w:rFonts w:ascii="Times New Roman" w:hAnsi="Times New Roman" w:cs="Times New Roman"/>
          <w:w w:val="110"/>
          <w:sz w:val="24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0"/>
          <w:sz w:val="24"/>
        </w:rPr>
        <w:t>Balraj</w:t>
      </w:r>
      <w:proofErr w:type="spellEnd"/>
      <w:r w:rsidR="009C1857">
        <w:rPr>
          <w:rFonts w:ascii="Times New Roman" w:hAnsi="Times New Roman" w:cs="Times New Roman"/>
          <w:w w:val="110"/>
          <w:sz w:val="24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0"/>
          <w:sz w:val="24"/>
        </w:rPr>
        <w:t>Tuli</w:t>
      </w:r>
      <w:proofErr w:type="spellEnd"/>
      <w:r w:rsidR="009C1857">
        <w:rPr>
          <w:rFonts w:ascii="Times New Roman" w:hAnsi="Times New Roman" w:cs="Times New Roman"/>
          <w:w w:val="110"/>
          <w:sz w:val="24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0"/>
          <w:sz w:val="24"/>
        </w:rPr>
        <w:t>Srivatsava</w:t>
      </w:r>
      <w:proofErr w:type="spellEnd"/>
      <w:r w:rsidRPr="00A43A7F">
        <w:rPr>
          <w:rFonts w:ascii="Times New Roman" w:hAnsi="Times New Roman" w:cs="Times New Roman"/>
          <w:w w:val="110"/>
          <w:sz w:val="24"/>
        </w:rPr>
        <w:t>.</w:t>
      </w:r>
    </w:p>
    <w:p w:rsidR="00630C94" w:rsidRPr="00A43A7F" w:rsidRDefault="00891A12" w:rsidP="00F22EB9">
      <w:pPr>
        <w:tabs>
          <w:tab w:val="left" w:pos="1297"/>
          <w:tab w:val="left" w:pos="2162"/>
          <w:tab w:val="left" w:pos="3026"/>
          <w:tab w:val="left" w:pos="4322"/>
          <w:tab w:val="left" w:pos="9291"/>
        </w:tabs>
        <w:spacing w:before="100"/>
        <w:ind w:right="90"/>
        <w:rPr>
          <w:rFonts w:ascii="Times New Roman" w:hAnsi="Times New Roman" w:cs="Times New Roman"/>
          <w:sz w:val="27"/>
        </w:rPr>
      </w:pPr>
      <w:proofErr w:type="gramStart"/>
      <w:r w:rsidRPr="00A43A7F">
        <w:rPr>
          <w:rFonts w:ascii="Times New Roman" w:hAnsi="Times New Roman" w:cs="Times New Roman"/>
          <w:w w:val="115"/>
          <w:sz w:val="24"/>
        </w:rPr>
        <w:t>Retail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Marketing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–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5"/>
          <w:sz w:val="24"/>
        </w:rPr>
        <w:t>Dr.L.Natarajan</w:t>
      </w:r>
      <w:proofErr w:type="spellEnd"/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–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5"/>
          <w:sz w:val="24"/>
        </w:rPr>
        <w:t>Marghum</w:t>
      </w:r>
      <w:proofErr w:type="spellEnd"/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Retailing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Management–</w:t>
      </w:r>
      <w:proofErr w:type="spellStart"/>
      <w:r w:rsidRPr="00A43A7F">
        <w:rPr>
          <w:rFonts w:ascii="Times New Roman" w:hAnsi="Times New Roman" w:cs="Times New Roman"/>
          <w:w w:val="115"/>
          <w:sz w:val="24"/>
        </w:rPr>
        <w:t>Ansuya</w:t>
      </w:r>
      <w:proofErr w:type="spellEnd"/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5"/>
          <w:sz w:val="24"/>
        </w:rPr>
        <w:t>Angadi</w:t>
      </w:r>
      <w:proofErr w:type="spellEnd"/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–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proofErr w:type="spellStart"/>
      <w:r w:rsidRPr="00A43A7F">
        <w:rPr>
          <w:rFonts w:ascii="Times New Roman" w:hAnsi="Times New Roman" w:cs="Times New Roman"/>
          <w:w w:val="115"/>
          <w:sz w:val="24"/>
        </w:rPr>
        <w:t>S.chand</w:t>
      </w:r>
      <w:proofErr w:type="spellEnd"/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&amp;</w:t>
      </w:r>
      <w:r w:rsidR="009C1857">
        <w:rPr>
          <w:rFonts w:ascii="Times New Roman" w:hAnsi="Times New Roman" w:cs="Times New Roman"/>
          <w:w w:val="115"/>
          <w:sz w:val="24"/>
        </w:rPr>
        <w:t xml:space="preserve"> </w:t>
      </w:r>
      <w:r w:rsidRPr="00A43A7F">
        <w:rPr>
          <w:rFonts w:ascii="Times New Roman" w:hAnsi="Times New Roman" w:cs="Times New Roman"/>
          <w:w w:val="115"/>
          <w:sz w:val="24"/>
        </w:rPr>
        <w:t>Co.</w:t>
      </w:r>
      <w:proofErr w:type="gramEnd"/>
    </w:p>
    <w:sectPr w:rsidR="00630C94" w:rsidRPr="00A43A7F" w:rsidSect="007426CA">
      <w:footerReference w:type="default" r:id="rId7"/>
      <w:pgSz w:w="12000" w:h="8000" w:orient="landscape"/>
      <w:pgMar w:top="720" w:right="1380" w:bottom="280" w:left="14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A12" w:rsidRDefault="00891A12" w:rsidP="00630C94">
      <w:r>
        <w:separator/>
      </w:r>
    </w:p>
  </w:endnote>
  <w:endnote w:type="continuationSeparator" w:id="0">
    <w:p w:rsidR="00891A12" w:rsidRDefault="00891A12" w:rsidP="00630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94" w:rsidRDefault="00630C94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A12" w:rsidRDefault="00891A12" w:rsidP="00630C94">
      <w:r>
        <w:separator/>
      </w:r>
    </w:p>
  </w:footnote>
  <w:footnote w:type="continuationSeparator" w:id="0">
    <w:p w:rsidR="00891A12" w:rsidRDefault="00891A12" w:rsidP="00630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FFFFFFFF"/>
    <w:lvl w:ilvl="0" w:tplc="99FAA046">
      <w:start w:val="6"/>
      <w:numFmt w:val="decimal"/>
      <w:lvlText w:val="%1."/>
      <w:lvlJc w:val="left"/>
      <w:pPr>
        <w:ind w:left="422" w:hanging="303"/>
        <w:jc w:val="left"/>
      </w:pPr>
      <w:rPr>
        <w:rFonts w:ascii="Bookman Old Style" w:eastAsia="Bookman Old Style" w:hAnsi="Bookman Old Style" w:cs="Bookman Old Style" w:hint="default"/>
        <w:w w:val="99"/>
        <w:sz w:val="24"/>
        <w:szCs w:val="24"/>
        <w:lang w:val="en-US" w:eastAsia="en-US" w:bidi="en-US"/>
      </w:rPr>
    </w:lvl>
    <w:lvl w:ilvl="1" w:tplc="12802FE0">
      <w:numFmt w:val="bullet"/>
      <w:lvlText w:val="•"/>
      <w:lvlJc w:val="left"/>
      <w:pPr>
        <w:ind w:left="1338" w:hanging="303"/>
      </w:pPr>
      <w:rPr>
        <w:rFonts w:hint="default"/>
        <w:lang w:val="en-US" w:eastAsia="en-US" w:bidi="en-US"/>
      </w:rPr>
    </w:lvl>
    <w:lvl w:ilvl="2" w:tplc="13CCF2E8">
      <w:numFmt w:val="bullet"/>
      <w:lvlText w:val="•"/>
      <w:lvlJc w:val="left"/>
      <w:pPr>
        <w:ind w:left="2256" w:hanging="303"/>
      </w:pPr>
      <w:rPr>
        <w:rFonts w:hint="default"/>
        <w:lang w:val="en-US" w:eastAsia="en-US" w:bidi="en-US"/>
      </w:rPr>
    </w:lvl>
    <w:lvl w:ilvl="3" w:tplc="4AFAB988">
      <w:numFmt w:val="bullet"/>
      <w:lvlText w:val="•"/>
      <w:lvlJc w:val="left"/>
      <w:pPr>
        <w:ind w:left="3174" w:hanging="303"/>
      </w:pPr>
      <w:rPr>
        <w:rFonts w:hint="default"/>
        <w:lang w:val="en-US" w:eastAsia="en-US" w:bidi="en-US"/>
      </w:rPr>
    </w:lvl>
    <w:lvl w:ilvl="4" w:tplc="404C2108">
      <w:numFmt w:val="bullet"/>
      <w:lvlText w:val="•"/>
      <w:lvlJc w:val="left"/>
      <w:pPr>
        <w:ind w:left="4092" w:hanging="303"/>
      </w:pPr>
      <w:rPr>
        <w:rFonts w:hint="default"/>
        <w:lang w:val="en-US" w:eastAsia="en-US" w:bidi="en-US"/>
      </w:rPr>
    </w:lvl>
    <w:lvl w:ilvl="5" w:tplc="720A6AFC">
      <w:numFmt w:val="bullet"/>
      <w:lvlText w:val="•"/>
      <w:lvlJc w:val="left"/>
      <w:pPr>
        <w:ind w:left="5010" w:hanging="303"/>
      </w:pPr>
      <w:rPr>
        <w:rFonts w:hint="default"/>
        <w:lang w:val="en-US" w:eastAsia="en-US" w:bidi="en-US"/>
      </w:rPr>
    </w:lvl>
    <w:lvl w:ilvl="6" w:tplc="B61E46E4">
      <w:numFmt w:val="bullet"/>
      <w:lvlText w:val="•"/>
      <w:lvlJc w:val="left"/>
      <w:pPr>
        <w:ind w:left="5928" w:hanging="303"/>
      </w:pPr>
      <w:rPr>
        <w:rFonts w:hint="default"/>
        <w:lang w:val="en-US" w:eastAsia="en-US" w:bidi="en-US"/>
      </w:rPr>
    </w:lvl>
    <w:lvl w:ilvl="7" w:tplc="E48C751E">
      <w:numFmt w:val="bullet"/>
      <w:lvlText w:val="•"/>
      <w:lvlJc w:val="left"/>
      <w:pPr>
        <w:ind w:left="6846" w:hanging="303"/>
      </w:pPr>
      <w:rPr>
        <w:rFonts w:hint="default"/>
        <w:lang w:val="en-US" w:eastAsia="en-US" w:bidi="en-US"/>
      </w:rPr>
    </w:lvl>
    <w:lvl w:ilvl="8" w:tplc="66C62026">
      <w:numFmt w:val="bullet"/>
      <w:lvlText w:val="•"/>
      <w:lvlJc w:val="left"/>
      <w:pPr>
        <w:ind w:left="7764" w:hanging="303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30C94"/>
    <w:rsid w:val="00630C94"/>
    <w:rsid w:val="007426CA"/>
    <w:rsid w:val="00891A12"/>
    <w:rsid w:val="009C1857"/>
    <w:rsid w:val="00A43A7F"/>
    <w:rsid w:val="00AB281F"/>
    <w:rsid w:val="00D578D2"/>
    <w:rsid w:val="00ED35F5"/>
    <w:rsid w:val="00F2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30C94"/>
    <w:rPr>
      <w:rFonts w:ascii="Bookman Old Style" w:eastAsia="Bookman Old Style" w:hAnsi="Bookman Old Style" w:cs="Bookman Old Style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qFormat/>
    <w:rsid w:val="00630C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630C94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30C94"/>
    <w:pPr>
      <w:spacing w:before="141"/>
      <w:ind w:left="422" w:hanging="304"/>
    </w:pPr>
  </w:style>
  <w:style w:type="paragraph" w:customStyle="1" w:styleId="TableParagraph">
    <w:name w:val="Table Paragraph"/>
    <w:basedOn w:val="Normal"/>
    <w:uiPriority w:val="1"/>
    <w:qFormat/>
    <w:rsid w:val="00630C94"/>
  </w:style>
  <w:style w:type="paragraph" w:customStyle="1" w:styleId="Heading1">
    <w:name w:val="&quot;Heading 1&quot;"/>
    <w:basedOn w:val="Normal"/>
    <w:qFormat/>
    <w:rsid w:val="00630C94"/>
    <w:pPr>
      <w:ind w:left="119"/>
      <w:outlineLvl w:val="1"/>
    </w:pPr>
    <w:rPr>
      <w:rFonts w:ascii="Cambria" w:eastAsia="Cambria" w:hAnsi="Cambria" w:cs="Cambria"/>
      <w:b/>
      <w:bCs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Sales and Marketing Management</dc:title>
  <dc:creator>user</dc:creator>
  <cp:lastModifiedBy>a</cp:lastModifiedBy>
  <cp:revision>2</cp:revision>
  <dcterms:created xsi:type="dcterms:W3CDTF">2021-09-14T06:50:00Z</dcterms:created>
  <dcterms:modified xsi:type="dcterms:W3CDTF">2021-09-14T06:50:00Z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2016-04-30T00:00:00Z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2021-09-13T00:00:00Z</vt:filetime>
  </property>
  <property fmtid="{D5CDD505-2E9C-101B-9397-08002B2CF9AE}" pid="5" name="ICV">
    <vt:lpwstr>b03f64317a8849f099fb1ed371075a96</vt:lpwstr>
  </property>
</Properties>
</file>